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firstLine="0" w:firstLineChars="0"/>
        <w:rPr>
          <w:highlight w:val="none"/>
        </w:rPr>
      </w:pPr>
      <w:r>
        <w:rPr>
          <w:rFonts w:hint="eastAsia"/>
          <w:highlight w:val="none"/>
        </w:rPr>
        <w:t>附件1</w:t>
      </w:r>
    </w:p>
    <w:p>
      <w:pPr>
        <w:spacing w:line="500" w:lineRule="exact"/>
        <w:ind w:firstLine="0" w:firstLineChars="0"/>
        <w:jc w:val="center"/>
        <w:rPr>
          <w:rFonts w:hint="eastAsia" w:ascii="黑体" w:hAnsi="黑体" w:eastAsia="黑体" w:cs="黑体"/>
          <w:sz w:val="36"/>
          <w:szCs w:val="36"/>
          <w:highlight w:val="none"/>
        </w:rPr>
      </w:pPr>
      <w:r>
        <w:rPr>
          <w:rFonts w:hint="eastAsia" w:ascii="黑体" w:hAnsi="黑体" w:eastAsia="黑体" w:cs="黑体"/>
          <w:sz w:val="36"/>
          <w:szCs w:val="36"/>
          <w:highlight w:val="none"/>
        </w:rPr>
        <w:t>202</w:t>
      </w:r>
      <w:r>
        <w:rPr>
          <w:rFonts w:hint="default" w:ascii="黑体" w:hAnsi="黑体" w:eastAsia="黑体" w:cs="黑体"/>
          <w:sz w:val="36"/>
          <w:szCs w:val="36"/>
          <w:highlight w:val="none"/>
        </w:rPr>
        <w:t>2</w:t>
      </w:r>
      <w:r>
        <w:rPr>
          <w:rFonts w:hint="eastAsia" w:ascii="黑体" w:hAnsi="黑体" w:eastAsia="黑体" w:cs="黑体"/>
          <w:sz w:val="36"/>
          <w:szCs w:val="36"/>
          <w:highlight w:val="none"/>
        </w:rPr>
        <w:t>湖南（长沙）电池产业博览会</w:t>
      </w:r>
    </w:p>
    <w:p>
      <w:pPr>
        <w:spacing w:line="500" w:lineRule="exact"/>
        <w:ind w:firstLine="0" w:firstLineChars="0"/>
        <w:jc w:val="center"/>
        <w:rPr>
          <w:rFonts w:hint="eastAsia" w:ascii="黑体" w:hAnsi="黑体" w:eastAsia="黑体" w:cs="黑体"/>
          <w:sz w:val="36"/>
          <w:szCs w:val="36"/>
          <w:highlight w:val="none"/>
        </w:rPr>
      </w:pPr>
      <w:r>
        <w:rPr>
          <w:rFonts w:hint="eastAsia" w:ascii="黑体" w:hAnsi="黑体" w:eastAsia="黑体" w:cs="黑体"/>
          <w:sz w:val="36"/>
          <w:szCs w:val="36"/>
          <w:highlight w:val="none"/>
          <w:lang w:val="en-US" w:eastAsia="zh-CN"/>
        </w:rPr>
        <w:t>参展</w:t>
      </w:r>
      <w:r>
        <w:rPr>
          <w:rFonts w:hint="eastAsia" w:ascii="黑体" w:hAnsi="黑体" w:eastAsia="黑体" w:cs="黑体"/>
          <w:sz w:val="36"/>
          <w:szCs w:val="36"/>
          <w:highlight w:val="none"/>
        </w:rPr>
        <w:t>企业申报表</w:t>
      </w:r>
    </w:p>
    <w:tbl>
      <w:tblPr>
        <w:tblStyle w:val="37"/>
        <w:tblW w:w="92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7"/>
        <w:gridCol w:w="6831"/>
      </w:tblGrid>
      <w:tr>
        <w:trPr>
          <w:trHeight w:val="473" w:hRule="exact"/>
          <w:jc w:val="center"/>
        </w:trPr>
        <w:tc>
          <w:tcPr>
            <w:tcW w:w="2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outlineLvl w:val="5"/>
              <w:rPr>
                <w:b/>
                <w:bCs w:val="0"/>
                <w:sz w:val="28"/>
                <w:szCs w:val="28"/>
                <w:highlight w:val="none"/>
              </w:rPr>
            </w:pPr>
            <w:r>
              <w:rPr>
                <w:b/>
                <w:bCs w:val="0"/>
                <w:sz w:val="28"/>
                <w:szCs w:val="28"/>
                <w:highlight w:val="none"/>
              </w:rPr>
              <w:t>公司名称</w:t>
            </w:r>
          </w:p>
        </w:tc>
        <w:tc>
          <w:tcPr>
            <w:tcW w:w="6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outlineLvl w:val="5"/>
              <w:rPr>
                <w:bCs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5" w:hRule="exact"/>
          <w:jc w:val="center"/>
        </w:trPr>
        <w:tc>
          <w:tcPr>
            <w:tcW w:w="2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outlineLvl w:val="5"/>
              <w:rPr>
                <w:b/>
                <w:bCs w:val="0"/>
                <w:sz w:val="28"/>
                <w:szCs w:val="28"/>
                <w:highlight w:val="none"/>
              </w:rPr>
            </w:pPr>
            <w:r>
              <w:rPr>
                <w:b/>
                <w:bCs w:val="0"/>
                <w:sz w:val="28"/>
                <w:szCs w:val="28"/>
                <w:highlight w:val="none"/>
              </w:rPr>
              <w:t>公司地址</w:t>
            </w:r>
          </w:p>
        </w:tc>
        <w:tc>
          <w:tcPr>
            <w:tcW w:w="6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outlineLvl w:val="5"/>
              <w:rPr>
                <w:bCs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6" w:hRule="exact"/>
          <w:jc w:val="center"/>
        </w:trPr>
        <w:tc>
          <w:tcPr>
            <w:tcW w:w="2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outlineLvl w:val="5"/>
              <w:rPr>
                <w:b/>
                <w:bCs w:val="0"/>
                <w:sz w:val="28"/>
                <w:szCs w:val="28"/>
                <w:highlight w:val="none"/>
              </w:rPr>
            </w:pPr>
            <w:r>
              <w:rPr>
                <w:b/>
                <w:bCs w:val="0"/>
                <w:sz w:val="28"/>
                <w:szCs w:val="28"/>
                <w:highlight w:val="none"/>
              </w:rPr>
              <w:t>法人姓名及手机</w:t>
            </w:r>
          </w:p>
        </w:tc>
        <w:tc>
          <w:tcPr>
            <w:tcW w:w="6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outlineLvl w:val="5"/>
              <w:rPr>
                <w:bCs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2" w:hRule="exact"/>
          <w:jc w:val="center"/>
        </w:trPr>
        <w:tc>
          <w:tcPr>
            <w:tcW w:w="2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outlineLvl w:val="5"/>
              <w:rPr>
                <w:b/>
                <w:bCs w:val="0"/>
                <w:sz w:val="28"/>
                <w:szCs w:val="28"/>
                <w:highlight w:val="none"/>
              </w:rPr>
            </w:pPr>
            <w:r>
              <w:rPr>
                <w:b/>
                <w:bCs w:val="0"/>
                <w:sz w:val="28"/>
                <w:szCs w:val="28"/>
                <w:highlight w:val="none"/>
              </w:rPr>
              <w:t>联系人及手机</w:t>
            </w:r>
          </w:p>
        </w:tc>
        <w:tc>
          <w:tcPr>
            <w:tcW w:w="6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outlineLvl w:val="5"/>
              <w:rPr>
                <w:bCs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4" w:hRule="exact"/>
          <w:jc w:val="center"/>
        </w:trPr>
        <w:tc>
          <w:tcPr>
            <w:tcW w:w="23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outlineLvl w:val="5"/>
              <w:rPr>
                <w:b/>
                <w:bCs w:val="0"/>
                <w:sz w:val="28"/>
                <w:szCs w:val="28"/>
                <w:highlight w:val="none"/>
              </w:rPr>
            </w:pPr>
            <w:r>
              <w:rPr>
                <w:b/>
                <w:bCs w:val="0"/>
                <w:sz w:val="28"/>
                <w:szCs w:val="28"/>
                <w:highlight w:val="none"/>
              </w:rPr>
              <w:t>企业性质</w:t>
            </w:r>
          </w:p>
        </w:tc>
        <w:tc>
          <w:tcPr>
            <w:tcW w:w="6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left"/>
              <w:outlineLvl w:val="5"/>
              <w:rPr>
                <w:bCs/>
                <w:sz w:val="28"/>
                <w:szCs w:val="28"/>
                <w:highlight w:val="none"/>
              </w:rPr>
            </w:pPr>
            <w:r>
              <w:rPr>
                <w:bCs/>
                <w:sz w:val="28"/>
                <w:szCs w:val="28"/>
                <w:highlight w:val="none"/>
              </w:rPr>
              <w:t>□国有  □民营  □合资  □外企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4" w:hRule="atLeast"/>
          <w:jc w:val="center"/>
        </w:trPr>
        <w:tc>
          <w:tcPr>
            <w:tcW w:w="2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outlineLvl w:val="5"/>
              <w:rPr>
                <w:b/>
                <w:bCs w:val="0"/>
                <w:sz w:val="28"/>
                <w:szCs w:val="28"/>
                <w:highlight w:val="none"/>
              </w:rPr>
            </w:pPr>
            <w:r>
              <w:rPr>
                <w:b/>
                <w:bCs w:val="0"/>
                <w:sz w:val="28"/>
                <w:szCs w:val="28"/>
                <w:highlight w:val="none"/>
              </w:rPr>
              <w:t>产品类别</w:t>
            </w:r>
          </w:p>
        </w:tc>
        <w:tc>
          <w:tcPr>
            <w:tcW w:w="6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 w:firstLineChars="0"/>
              <w:jc w:val="left"/>
              <w:outlineLvl w:val="5"/>
              <w:rPr>
                <w:bCs/>
                <w:sz w:val="28"/>
                <w:szCs w:val="28"/>
                <w:highlight w:val="none"/>
              </w:rPr>
            </w:pPr>
            <w:r>
              <w:rPr>
                <w:bCs/>
                <w:sz w:val="28"/>
                <w:szCs w:val="28"/>
                <w:highlight w:val="none"/>
              </w:rPr>
              <w:t>□电池      □PACK及应用   □电池材料</w:t>
            </w:r>
          </w:p>
          <w:p>
            <w:pPr>
              <w:spacing w:line="440" w:lineRule="exact"/>
              <w:ind w:firstLine="0" w:firstLineChars="0"/>
              <w:jc w:val="left"/>
              <w:outlineLvl w:val="5"/>
              <w:rPr>
                <w:bCs/>
                <w:sz w:val="28"/>
                <w:szCs w:val="28"/>
                <w:highlight w:val="none"/>
              </w:rPr>
            </w:pPr>
            <w:r>
              <w:rPr>
                <w:bCs/>
                <w:sz w:val="28"/>
                <w:szCs w:val="28"/>
                <w:highlight w:val="none"/>
              </w:rPr>
              <w:t>□产业装备  □</w:t>
            </w:r>
            <w:r>
              <w:rPr>
                <w:rFonts w:hint="eastAsia"/>
                <w:bCs/>
                <w:sz w:val="28"/>
                <w:szCs w:val="28"/>
                <w:highlight w:val="none"/>
                <w:lang w:val="en-US" w:eastAsia="zh-Hans"/>
              </w:rPr>
              <w:t>新能源汽车</w:t>
            </w:r>
            <w:r>
              <w:rPr>
                <w:rFonts w:hint="default"/>
                <w:bCs/>
                <w:sz w:val="28"/>
                <w:szCs w:val="28"/>
                <w:highlight w:val="none"/>
                <w:lang w:eastAsia="zh-Hans"/>
              </w:rPr>
              <w:t xml:space="preserve">     </w:t>
            </w:r>
            <w:r>
              <w:rPr>
                <w:bCs/>
                <w:sz w:val="28"/>
                <w:szCs w:val="28"/>
                <w:highlight w:val="none"/>
              </w:rPr>
              <w:t>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2" w:hRule="atLeast"/>
          <w:jc w:val="center"/>
        </w:trPr>
        <w:tc>
          <w:tcPr>
            <w:tcW w:w="2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outlineLvl w:val="5"/>
              <w:rPr>
                <w:b/>
                <w:bCs w:val="0"/>
                <w:sz w:val="28"/>
                <w:szCs w:val="28"/>
                <w:highlight w:val="none"/>
              </w:rPr>
            </w:pPr>
            <w:r>
              <w:rPr>
                <w:b/>
                <w:bCs w:val="0"/>
                <w:sz w:val="28"/>
                <w:szCs w:val="28"/>
                <w:highlight w:val="none"/>
              </w:rPr>
              <w:t>申请展位面积</w:t>
            </w:r>
          </w:p>
          <w:p>
            <w:pPr>
              <w:spacing w:line="400" w:lineRule="exact"/>
              <w:ind w:firstLine="0" w:firstLineChars="0"/>
              <w:jc w:val="center"/>
              <w:outlineLvl w:val="5"/>
              <w:rPr>
                <w:b/>
                <w:bCs w:val="0"/>
                <w:sz w:val="28"/>
                <w:szCs w:val="28"/>
                <w:highlight w:val="none"/>
              </w:rPr>
            </w:pPr>
            <w:r>
              <w:rPr>
                <w:b/>
                <w:bCs w:val="0"/>
                <w:sz w:val="28"/>
                <w:szCs w:val="28"/>
                <w:highlight w:val="none"/>
              </w:rPr>
              <w:t>及展区</w:t>
            </w:r>
          </w:p>
        </w:tc>
        <w:tc>
          <w:tcPr>
            <w:tcW w:w="6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left="0" w:leftChars="0" w:firstLine="0" w:firstLineChars="0"/>
              <w:jc w:val="left"/>
              <w:rPr>
                <w:bCs/>
                <w:sz w:val="28"/>
                <w:szCs w:val="28"/>
                <w:highlight w:val="none"/>
              </w:rPr>
            </w:pPr>
            <w:r>
              <w:rPr>
                <w:b/>
                <w:bCs w:val="0"/>
                <w:sz w:val="28"/>
                <w:szCs w:val="28"/>
                <w:highlight w:val="none"/>
              </w:rPr>
              <w:t>1.申请展位面积：</w:t>
            </w:r>
            <w:r>
              <w:rPr>
                <w:bCs/>
                <w:sz w:val="28"/>
                <w:szCs w:val="28"/>
                <w:highlight w:val="none"/>
              </w:rPr>
              <w:t xml:space="preserve"> </w:t>
            </w:r>
          </w:p>
          <w:p>
            <w:pPr>
              <w:widowControl/>
              <w:ind w:firstLine="472"/>
              <w:jc w:val="left"/>
              <w:rPr>
                <w:highlight w:val="none"/>
              </w:rPr>
            </w:pPr>
            <w:r>
              <w:rPr>
                <w:bCs/>
                <w:sz w:val="28"/>
                <w:szCs w:val="28"/>
                <w:highlight w:val="none"/>
              </w:rPr>
              <w:t>□标准展位（3m×3m）：8000 元/个</w:t>
            </w:r>
          </w:p>
          <w:p>
            <w:pPr>
              <w:widowControl/>
              <w:ind w:firstLine="472"/>
              <w:jc w:val="left"/>
              <w:rPr>
                <w:bCs/>
                <w:sz w:val="28"/>
                <w:szCs w:val="28"/>
                <w:highlight w:val="none"/>
              </w:rPr>
            </w:pPr>
            <w:r>
              <w:rPr>
                <w:bCs/>
                <w:sz w:val="28"/>
                <w:szCs w:val="28"/>
                <w:highlight w:val="none"/>
              </w:rPr>
              <w:t>□特装展位 ㎡：1000元/㎡</w:t>
            </w:r>
          </w:p>
          <w:p>
            <w:pPr>
              <w:widowControl/>
              <w:ind w:left="0" w:leftChars="0" w:firstLine="0" w:firstLineChars="0"/>
              <w:jc w:val="left"/>
              <w:rPr>
                <w:bCs/>
                <w:sz w:val="28"/>
                <w:szCs w:val="28"/>
                <w:highlight w:val="none"/>
              </w:rPr>
            </w:pPr>
            <w:r>
              <w:rPr>
                <w:b/>
                <w:bCs w:val="0"/>
                <w:sz w:val="28"/>
                <w:szCs w:val="28"/>
                <w:highlight w:val="none"/>
              </w:rPr>
              <w:t>2.意向展区：</w:t>
            </w:r>
            <w:r>
              <w:rPr>
                <w:bCs/>
                <w:sz w:val="28"/>
                <w:szCs w:val="28"/>
                <w:highlight w:val="none"/>
              </w:rPr>
              <w:t xml:space="preserve"> </w:t>
            </w:r>
          </w:p>
          <w:p>
            <w:pPr>
              <w:widowControl/>
              <w:ind w:left="0" w:leftChars="0" w:firstLine="560" w:firstLineChars="200"/>
              <w:jc w:val="left"/>
              <w:rPr>
                <w:spacing w:val="4"/>
                <w:sz w:val="30"/>
                <w:szCs w:val="30"/>
                <w:highlight w:val="none"/>
              </w:rPr>
            </w:pPr>
            <w:r>
              <w:rPr>
                <w:bCs/>
                <w:sz w:val="28"/>
                <w:szCs w:val="28"/>
                <w:highlight w:val="none"/>
              </w:rPr>
              <w:t>□电池展示区 □电池材料展示区 □电池相关配套设备展示区  □</w:t>
            </w:r>
            <w:r>
              <w:rPr>
                <w:rFonts w:hint="eastAsia"/>
                <w:bCs/>
                <w:sz w:val="28"/>
                <w:szCs w:val="28"/>
                <w:highlight w:val="none"/>
                <w:lang w:val="en-US" w:eastAsia="zh-Hans"/>
              </w:rPr>
              <w:t>新能源汽车</w:t>
            </w:r>
            <w:r>
              <w:rPr>
                <w:bCs/>
                <w:sz w:val="28"/>
                <w:szCs w:val="28"/>
                <w:highlight w:val="none"/>
              </w:rPr>
              <w:t>展示区   □园区及其他展示区</w:t>
            </w:r>
          </w:p>
        </w:tc>
      </w:tr>
      <w:tr>
        <w:trPr>
          <w:trHeight w:val="2381" w:hRule="atLeast"/>
          <w:jc w:val="center"/>
        </w:trPr>
        <w:tc>
          <w:tcPr>
            <w:tcW w:w="9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0" w:firstLineChars="0"/>
              <w:jc w:val="left"/>
              <w:outlineLvl w:val="5"/>
              <w:rPr>
                <w:bCs/>
                <w:sz w:val="28"/>
                <w:szCs w:val="28"/>
                <w:highlight w:val="none"/>
              </w:rPr>
            </w:pPr>
            <w:r>
              <w:rPr>
                <w:bCs/>
                <w:sz w:val="28"/>
                <w:szCs w:val="28"/>
                <w:highlight w:val="none"/>
              </w:rPr>
              <w:t>公司简介（限200字内）：</w:t>
            </w:r>
          </w:p>
          <w:p>
            <w:pPr>
              <w:pStyle w:val="2"/>
              <w:rPr>
                <w:bCs/>
                <w:sz w:val="28"/>
                <w:szCs w:val="28"/>
                <w:highlight w:val="none"/>
              </w:rPr>
            </w:pPr>
          </w:p>
          <w:p>
            <w:pPr>
              <w:pStyle w:val="2"/>
              <w:ind w:left="0" w:leftChars="0" w:firstLine="0" w:firstLineChars="0"/>
            </w:pPr>
          </w:p>
          <w:p>
            <w:pPr>
              <w:spacing w:line="320" w:lineRule="exact"/>
              <w:ind w:firstLine="0" w:firstLineChars="0"/>
              <w:jc w:val="left"/>
              <w:outlineLvl w:val="5"/>
              <w:rPr>
                <w:b/>
                <w:bCs/>
                <w:sz w:val="28"/>
                <w:szCs w:val="28"/>
                <w:highlight w:val="none"/>
              </w:rPr>
            </w:pPr>
          </w:p>
          <w:p>
            <w:pPr>
              <w:spacing w:line="320" w:lineRule="exact"/>
              <w:ind w:firstLine="0" w:firstLineChars="0"/>
              <w:jc w:val="left"/>
              <w:outlineLvl w:val="5"/>
              <w:rPr>
                <w:bCs/>
                <w:sz w:val="28"/>
                <w:szCs w:val="28"/>
                <w:highlight w:val="none"/>
              </w:rPr>
            </w:pPr>
            <w:r>
              <w:rPr>
                <w:b/>
                <w:bCs/>
                <w:sz w:val="28"/>
                <w:szCs w:val="28"/>
                <w:highlight w:val="none"/>
              </w:rPr>
              <w:t>另附：</w:t>
            </w:r>
            <w:r>
              <w:rPr>
                <w:bCs/>
                <w:sz w:val="28"/>
                <w:szCs w:val="28"/>
                <w:highlight w:val="none"/>
              </w:rPr>
              <w:t>1、企业和产品认证、荣誉的相关证明材料电子版</w:t>
            </w:r>
          </w:p>
          <w:p>
            <w:pPr>
              <w:spacing w:line="320" w:lineRule="exact"/>
              <w:ind w:firstLine="36" w:firstLineChars="13"/>
              <w:jc w:val="left"/>
              <w:outlineLvl w:val="5"/>
              <w:rPr>
                <w:bCs/>
                <w:sz w:val="28"/>
                <w:szCs w:val="28"/>
                <w:highlight w:val="none"/>
              </w:rPr>
            </w:pPr>
            <w:r>
              <w:rPr>
                <w:bCs/>
                <w:sz w:val="28"/>
                <w:szCs w:val="28"/>
                <w:highlight w:val="none"/>
              </w:rPr>
              <w:t xml:space="preserve">      2、10张高清图片（包含logo、产品），以高清jpg格式单独提供</w:t>
            </w:r>
          </w:p>
          <w:p>
            <w:pPr>
              <w:spacing w:line="320" w:lineRule="exact"/>
              <w:ind w:firstLine="0" w:firstLineChars="0"/>
              <w:jc w:val="left"/>
              <w:outlineLvl w:val="5"/>
              <w:rPr>
                <w:highlight w:val="none"/>
              </w:rPr>
            </w:pPr>
            <w:r>
              <w:rPr>
                <w:bCs/>
                <w:sz w:val="28"/>
                <w:szCs w:val="28"/>
                <w:highlight w:val="none"/>
              </w:rPr>
              <w:t>（不要将图片插入word文档中）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91" w:hRule="atLeast"/>
          <w:jc w:val="center"/>
        </w:trPr>
        <w:tc>
          <w:tcPr>
            <w:tcW w:w="9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ind w:firstLine="0" w:firstLineChars="0"/>
              <w:jc w:val="left"/>
              <w:outlineLvl w:val="5"/>
              <w:rPr>
                <w:b/>
                <w:bCs w:val="0"/>
                <w:sz w:val="28"/>
                <w:szCs w:val="28"/>
                <w:highlight w:val="none"/>
              </w:rPr>
            </w:pPr>
          </w:p>
          <w:p>
            <w:pPr>
              <w:spacing w:line="320" w:lineRule="exact"/>
              <w:ind w:firstLine="0" w:firstLineChars="0"/>
              <w:jc w:val="left"/>
              <w:outlineLvl w:val="5"/>
              <w:rPr>
                <w:rFonts w:hint="eastAsia"/>
                <w:highlight w:val="none"/>
                <w:lang w:val="en-US" w:eastAsia="zh-Hans"/>
              </w:rPr>
            </w:pPr>
            <w:r>
              <w:rPr>
                <w:b/>
                <w:bCs w:val="0"/>
                <w:sz w:val="28"/>
                <w:szCs w:val="28"/>
                <w:highlight w:val="none"/>
              </w:rPr>
              <w:t>付款方式：</w:t>
            </w:r>
            <w:r>
              <w:rPr>
                <w:bCs/>
                <w:sz w:val="28"/>
                <w:szCs w:val="28"/>
                <w:highlight w:val="none"/>
              </w:rPr>
              <w:t>请电汇至组委会</w:t>
            </w:r>
            <w:r>
              <w:rPr>
                <w:rFonts w:hint="eastAsia"/>
                <w:bCs/>
                <w:sz w:val="28"/>
                <w:szCs w:val="28"/>
                <w:highlight w:val="none"/>
                <w:lang w:val="en-US" w:eastAsia="zh-Hans"/>
              </w:rPr>
              <w:t>以下</w:t>
            </w:r>
            <w:r>
              <w:rPr>
                <w:bCs/>
                <w:sz w:val="28"/>
                <w:szCs w:val="28"/>
                <w:highlight w:val="none"/>
              </w:rPr>
              <w:t>指定账号</w:t>
            </w:r>
          </w:p>
          <w:p>
            <w:pPr>
              <w:spacing w:line="320" w:lineRule="exact"/>
              <w:ind w:left="0" w:leftChars="0" w:firstLine="1400" w:firstLineChars="500"/>
              <w:jc w:val="left"/>
              <w:outlineLvl w:val="5"/>
              <w:rPr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28"/>
                <w:szCs w:val="28"/>
                <w:highlight w:val="none"/>
                <w:lang w:val="en-US" w:eastAsia="zh-Hans"/>
              </w:rPr>
              <w:t>抬</w:t>
            </w:r>
            <w:r>
              <w:rPr>
                <w:rFonts w:hint="default"/>
                <w:b/>
                <w:bCs w:val="0"/>
                <w:sz w:val="28"/>
                <w:szCs w:val="28"/>
                <w:highlight w:val="none"/>
                <w:lang w:eastAsia="zh-Hans"/>
              </w:rPr>
              <w:t xml:space="preserve">    </w:t>
            </w:r>
            <w:r>
              <w:rPr>
                <w:rFonts w:hint="eastAsia"/>
                <w:b/>
                <w:bCs w:val="0"/>
                <w:sz w:val="28"/>
                <w:szCs w:val="28"/>
                <w:highlight w:val="none"/>
                <w:lang w:val="en-US" w:eastAsia="zh-Hans"/>
              </w:rPr>
              <w:t>头</w:t>
            </w:r>
            <w:r>
              <w:rPr>
                <w:rFonts w:hint="default"/>
                <w:b/>
                <w:bCs w:val="0"/>
                <w:sz w:val="28"/>
                <w:szCs w:val="28"/>
                <w:highlight w:val="none"/>
                <w:lang w:eastAsia="zh-Hans"/>
              </w:rPr>
              <w:t>：</w:t>
            </w:r>
            <w:r>
              <w:rPr>
                <w:bCs/>
                <w:sz w:val="28"/>
                <w:szCs w:val="28"/>
                <w:highlight w:val="none"/>
                <w:lang w:val="en-US" w:eastAsia="zh-CN"/>
              </w:rPr>
              <w:t xml:space="preserve">湖南省电池行业协会 </w:t>
            </w:r>
          </w:p>
          <w:p>
            <w:pPr>
              <w:spacing w:line="320" w:lineRule="exact"/>
              <w:ind w:left="0" w:leftChars="0" w:firstLine="1400" w:firstLineChars="500"/>
              <w:jc w:val="left"/>
              <w:outlineLvl w:val="5"/>
              <w:rPr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b/>
                <w:bCs w:val="0"/>
                <w:sz w:val="28"/>
                <w:szCs w:val="28"/>
                <w:highlight w:val="none"/>
                <w:lang w:val="en-US" w:eastAsia="zh-CN"/>
              </w:rPr>
              <w:t>开户银行:</w:t>
            </w:r>
            <w:r>
              <w:rPr>
                <w:bCs/>
                <w:sz w:val="28"/>
                <w:szCs w:val="28"/>
                <w:highlight w:val="none"/>
                <w:lang w:val="en-US" w:eastAsia="zh-CN"/>
              </w:rPr>
              <w:t xml:space="preserve">中国建设银行股份有限公司长沙长岭支行 </w:t>
            </w:r>
          </w:p>
          <w:p>
            <w:pPr>
              <w:spacing w:line="320" w:lineRule="exact"/>
              <w:ind w:left="0" w:leftChars="0" w:firstLine="1400" w:firstLineChars="500"/>
              <w:jc w:val="left"/>
              <w:outlineLvl w:val="5"/>
              <w:rPr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b/>
                <w:bCs w:val="0"/>
                <w:sz w:val="28"/>
                <w:szCs w:val="28"/>
                <w:highlight w:val="none"/>
                <w:lang w:val="en-US" w:eastAsia="zh-CN"/>
              </w:rPr>
              <w:t>账</w:t>
            </w:r>
            <w:r>
              <w:rPr>
                <w:b/>
                <w:bCs w:val="0"/>
                <w:sz w:val="28"/>
                <w:szCs w:val="28"/>
                <w:highlight w:val="none"/>
                <w:lang w:eastAsia="zh-CN"/>
              </w:rPr>
              <w:t xml:space="preserve">    </w:t>
            </w:r>
            <w:r>
              <w:rPr>
                <w:b/>
                <w:bCs w:val="0"/>
                <w:sz w:val="28"/>
                <w:szCs w:val="28"/>
                <w:highlight w:val="none"/>
                <w:lang w:val="en-US" w:eastAsia="zh-CN"/>
              </w:rPr>
              <w:t>号:</w:t>
            </w:r>
            <w:r>
              <w:rPr>
                <w:bCs/>
                <w:sz w:val="28"/>
                <w:szCs w:val="28"/>
                <w:highlight w:val="none"/>
                <w:lang w:val="en-US" w:eastAsia="zh-CN"/>
              </w:rPr>
              <w:t>43050180373600000572</w:t>
            </w:r>
          </w:p>
          <w:p>
            <w:pPr>
              <w:spacing w:line="320" w:lineRule="exact"/>
              <w:ind w:left="0" w:leftChars="0" w:firstLine="1400" w:firstLineChars="500"/>
              <w:jc w:val="left"/>
              <w:outlineLvl w:val="5"/>
              <w:rPr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b/>
                <w:bCs w:val="0"/>
                <w:sz w:val="28"/>
                <w:szCs w:val="28"/>
                <w:highlight w:val="none"/>
                <w:lang w:val="en-US" w:eastAsia="zh-CN"/>
              </w:rPr>
              <w:t>税</w:t>
            </w:r>
            <w:r>
              <w:rPr>
                <w:b/>
                <w:bCs w:val="0"/>
                <w:sz w:val="28"/>
                <w:szCs w:val="28"/>
                <w:highlight w:val="none"/>
                <w:lang w:eastAsia="zh-CN"/>
              </w:rPr>
              <w:t xml:space="preserve">    </w:t>
            </w:r>
            <w:r>
              <w:rPr>
                <w:b/>
                <w:bCs w:val="0"/>
                <w:sz w:val="28"/>
                <w:szCs w:val="28"/>
                <w:highlight w:val="none"/>
                <w:lang w:val="en-US" w:eastAsia="zh-CN"/>
              </w:rPr>
              <w:t>号:</w:t>
            </w:r>
            <w:r>
              <w:rPr>
                <w:bCs/>
                <w:sz w:val="28"/>
                <w:szCs w:val="28"/>
                <w:highlight w:val="none"/>
                <w:lang w:val="en-US" w:eastAsia="zh-CN"/>
              </w:rPr>
              <w:t>51430000MJJ584206P</w:t>
            </w:r>
          </w:p>
          <w:p>
            <w:pPr>
              <w:pStyle w:val="13"/>
              <w:rPr>
                <w:highlight w:val="none"/>
              </w:rPr>
            </w:pPr>
          </w:p>
          <w:p>
            <w:pPr>
              <w:spacing w:line="320" w:lineRule="exact"/>
              <w:ind w:firstLine="0" w:firstLineChars="0"/>
              <w:jc w:val="left"/>
              <w:outlineLvl w:val="5"/>
              <w:rPr>
                <w:highlight w:val="none"/>
              </w:rPr>
            </w:pPr>
            <w:r>
              <w:rPr>
                <w:b/>
                <w:bCs w:val="0"/>
                <w:sz w:val="28"/>
                <w:szCs w:val="28"/>
                <w:highlight w:val="none"/>
              </w:rPr>
              <w:t>备    注：</w:t>
            </w:r>
            <w:r>
              <w:rPr>
                <w:bCs/>
                <w:sz w:val="28"/>
                <w:szCs w:val="28"/>
                <w:highlight w:val="none"/>
              </w:rPr>
              <w:t>标准展位（3m*3m）8000 元，包含：2人参会资格，楣板统一制作、洽谈桌一张、椅子两把、 照明灯、220V/300 瓦电源插座一个、2人份自助午餐（2天）。（标展格子间宣传布设计 尺寸为：295 厘米（宽）*240 厘米（高），请参展商按实</w:t>
            </w:r>
            <w:r>
              <w:rPr>
                <w:rFonts w:eastAsia="仿宋"/>
                <w:color w:val="000000"/>
                <w:kern w:val="0"/>
                <w:sz w:val="24"/>
                <w:highlight w:val="none"/>
                <w:lang w:bidi="ar"/>
              </w:rPr>
              <w:t>际尺寸设计。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85" w:hRule="atLeast"/>
          <w:jc w:val="center"/>
        </w:trPr>
        <w:tc>
          <w:tcPr>
            <w:tcW w:w="2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outlineLvl w:val="5"/>
              <w:rPr>
                <w:b/>
                <w:bCs/>
                <w:sz w:val="28"/>
                <w:szCs w:val="28"/>
                <w:highlight w:val="none"/>
              </w:rPr>
            </w:pPr>
            <w:r>
              <w:rPr>
                <w:b/>
                <w:bCs/>
                <w:sz w:val="28"/>
                <w:szCs w:val="28"/>
                <w:highlight w:val="none"/>
              </w:rPr>
              <w:t>本次参展意向</w:t>
            </w:r>
          </w:p>
        </w:tc>
        <w:tc>
          <w:tcPr>
            <w:tcW w:w="6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left"/>
              <w:outlineLvl w:val="5"/>
              <w:rPr>
                <w:bCs/>
                <w:sz w:val="28"/>
                <w:szCs w:val="28"/>
                <w:highlight w:val="none"/>
              </w:rPr>
            </w:pPr>
            <w:r>
              <w:rPr>
                <w:bCs/>
                <w:sz w:val="28"/>
                <w:szCs w:val="28"/>
                <w:highlight w:val="none"/>
              </w:rPr>
              <w:t>□申请</w:t>
            </w:r>
            <w:r>
              <w:rPr>
                <w:rFonts w:eastAsia="仿宋"/>
                <w:sz w:val="28"/>
                <w:szCs w:val="28"/>
                <w:highlight w:val="none"/>
              </w:rPr>
              <w:t>2022湖南（长沙）电池</w:t>
            </w:r>
            <w:r>
              <w:rPr>
                <w:rFonts w:hint="eastAsia" w:eastAsia="仿宋"/>
                <w:sz w:val="28"/>
                <w:szCs w:val="28"/>
                <w:highlight w:val="none"/>
                <w:lang w:val="en-US" w:eastAsia="zh-Hans"/>
              </w:rPr>
              <w:t>及新能源汽车</w:t>
            </w:r>
            <w:r>
              <w:rPr>
                <w:rFonts w:eastAsia="仿宋"/>
                <w:sz w:val="28"/>
                <w:szCs w:val="28"/>
                <w:highlight w:val="none"/>
              </w:rPr>
              <w:t>产业博览会</w:t>
            </w:r>
          </w:p>
        </w:tc>
      </w:tr>
    </w:tbl>
    <w:p>
      <w:pPr>
        <w:numPr>
          <w:ilvl w:val="0"/>
          <w:numId w:val="0"/>
        </w:numPr>
        <w:spacing w:line="240" w:lineRule="auto"/>
        <w:rPr>
          <w:rFonts w:hint="eastAsia"/>
          <w:sz w:val="24"/>
          <w:highlight w:val="none"/>
        </w:rPr>
      </w:pPr>
    </w:p>
    <w:p>
      <w:pPr>
        <w:numPr>
          <w:ilvl w:val="0"/>
          <w:numId w:val="0"/>
        </w:numPr>
        <w:spacing w:line="240" w:lineRule="auto"/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备注：</w:t>
      </w:r>
    </w:p>
    <w:p>
      <w:pPr>
        <w:spacing w:before="46" w:line="218" w:lineRule="auto"/>
        <w:ind w:left="0" w:leftChars="0" w:firstLine="0" w:firstLineChars="0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spacing w:val="-36"/>
          <w:sz w:val="22"/>
          <w:szCs w:val="22"/>
        </w:rPr>
        <w:t>1、</w:t>
      </w:r>
      <w:r>
        <w:rPr>
          <w:rFonts w:ascii="仿宋" w:hAnsi="仿宋" w:eastAsia="仿宋" w:cs="仿宋"/>
          <w:sz w:val="22"/>
          <w:szCs w:val="22"/>
        </w:rPr>
        <w:t>本表由企业填报</w:t>
      </w:r>
      <w:r>
        <w:rPr>
          <w:rFonts w:ascii="仿宋" w:hAnsi="仿宋" w:eastAsia="仿宋" w:cs="仿宋"/>
          <w:spacing w:val="-36"/>
          <w:sz w:val="22"/>
          <w:szCs w:val="22"/>
        </w:rPr>
        <w:t>，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11 </w:t>
      </w:r>
      <w:r>
        <w:rPr>
          <w:rFonts w:ascii="仿宋" w:hAnsi="仿宋" w:eastAsia="仿宋" w:cs="仿宋"/>
          <w:sz w:val="22"/>
          <w:szCs w:val="22"/>
        </w:rPr>
        <w:t xml:space="preserve">月 </w:t>
      </w:r>
      <w:r>
        <w:rPr>
          <w:rFonts w:eastAsia="Times New Roman" w:cs="Times New Roman"/>
          <w:sz w:val="22"/>
          <w:szCs w:val="22"/>
        </w:rPr>
        <w:t>12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r>
        <w:rPr>
          <w:rFonts w:ascii="仿宋" w:hAnsi="仿宋" w:eastAsia="仿宋" w:cs="仿宋"/>
          <w:sz w:val="22"/>
          <w:szCs w:val="22"/>
        </w:rPr>
        <w:t>日前报送至协会秘书处。</w:t>
      </w:r>
    </w:p>
    <w:p>
      <w:pPr>
        <w:spacing w:before="29" w:line="213" w:lineRule="auto"/>
        <w:ind w:left="0" w:leftChars="0" w:firstLine="0" w:firstLineChars="0"/>
        <w:rPr>
          <w:rFonts w:ascii="仿宋" w:hAnsi="仿宋" w:eastAsia="仿宋" w:cs="仿宋"/>
          <w:spacing w:val="-13"/>
          <w:sz w:val="22"/>
          <w:szCs w:val="22"/>
        </w:rPr>
      </w:pPr>
      <w:r>
        <w:rPr>
          <w:rFonts w:ascii="仿宋" w:hAnsi="仿宋" w:eastAsia="仿宋" w:cs="仿宋"/>
          <w:sz w:val="22"/>
          <w:szCs w:val="22"/>
        </w:rPr>
        <w:t>（联系人</w:t>
      </w:r>
      <w:r>
        <w:rPr>
          <w:rFonts w:ascii="仿宋" w:hAnsi="仿宋" w:eastAsia="仿宋" w:cs="仿宋"/>
          <w:spacing w:val="-14"/>
          <w:sz w:val="22"/>
          <w:szCs w:val="22"/>
        </w:rPr>
        <w:t>：</w:t>
      </w:r>
      <w:r>
        <w:rPr>
          <w:rFonts w:ascii="仿宋" w:hAnsi="仿宋" w:eastAsia="仿宋" w:cs="仿宋"/>
          <w:sz w:val="22"/>
          <w:szCs w:val="22"/>
        </w:rPr>
        <w:t>潘淼</w:t>
      </w:r>
      <w:r>
        <w:rPr>
          <w:rFonts w:ascii="仿宋" w:hAnsi="仿宋" w:eastAsia="仿宋" w:cs="仿宋"/>
          <w:spacing w:val="-14"/>
          <w:sz w:val="22"/>
          <w:szCs w:val="22"/>
        </w:rPr>
        <w:t>，</w:t>
      </w:r>
      <w:r>
        <w:rPr>
          <w:rFonts w:ascii="仿宋" w:hAnsi="仿宋" w:eastAsia="仿宋" w:cs="仿宋"/>
          <w:sz w:val="22"/>
          <w:szCs w:val="22"/>
        </w:rPr>
        <w:t>电话</w:t>
      </w:r>
      <w:r>
        <w:rPr>
          <w:rFonts w:ascii="仿宋" w:hAnsi="仿宋" w:eastAsia="仿宋" w:cs="仿宋"/>
          <w:spacing w:val="-14"/>
          <w:sz w:val="22"/>
          <w:szCs w:val="22"/>
        </w:rPr>
        <w:t>：</w:t>
      </w:r>
      <w:r>
        <w:rPr>
          <w:rFonts w:ascii="Times New Roman" w:hAnsi="Times New Roman" w:eastAsia="Times New Roman" w:cs="Times New Roman"/>
          <w:sz w:val="22"/>
          <w:szCs w:val="22"/>
        </w:rPr>
        <w:t>158 7418 8262</w:t>
      </w:r>
      <w:r>
        <w:rPr>
          <w:rFonts w:ascii="仿宋" w:hAnsi="仿宋" w:eastAsia="仿宋" w:cs="仿宋"/>
          <w:spacing w:val="-13"/>
          <w:sz w:val="22"/>
          <w:szCs w:val="22"/>
        </w:rPr>
        <w:t>，</w:t>
      </w:r>
      <w:r>
        <w:rPr>
          <w:rFonts w:ascii="仿宋" w:hAnsi="仿宋" w:eastAsia="仿宋" w:cs="仿宋"/>
          <w:sz w:val="22"/>
          <w:szCs w:val="22"/>
        </w:rPr>
        <w:t>邮箱</w:t>
      </w:r>
      <w:r>
        <w:rPr>
          <w:rFonts w:ascii="仿宋" w:hAnsi="仿宋" w:eastAsia="仿宋" w:cs="仿宋"/>
          <w:spacing w:val="-13"/>
          <w:sz w:val="22"/>
          <w:szCs w:val="22"/>
        </w:rPr>
        <w:t>：</w:t>
      </w:r>
      <w:r>
        <w:rPr>
          <w:rFonts w:ascii="Times New Roman" w:hAnsi="Times New Roman" w:eastAsia="Times New Roman" w:cs="Times New Roman"/>
          <w:sz w:val="22"/>
          <w:szCs w:val="22"/>
        </w:rPr>
        <w:fldChar w:fldCharType="begin"/>
      </w:r>
      <w:r>
        <w:rPr>
          <w:rFonts w:ascii="Times New Roman" w:hAnsi="Times New Roman" w:eastAsia="Times New Roman" w:cs="Times New Roman"/>
          <w:sz w:val="22"/>
          <w:szCs w:val="22"/>
        </w:rPr>
        <w:instrText xml:space="preserve"> HYPERLINK "mailto:2312488394@qq.com）" </w:instrText>
      </w:r>
      <w:r>
        <w:rPr>
          <w:rFonts w:ascii="Times New Roman" w:hAnsi="Times New Roman" w:eastAsia="Times New Roman" w:cs="Times New Roman"/>
          <w:sz w:val="22"/>
          <w:szCs w:val="22"/>
        </w:rPr>
        <w:fldChar w:fldCharType="separate"/>
      </w:r>
      <w:r>
        <w:rPr>
          <w:rStyle w:val="36"/>
          <w:rFonts w:ascii="Times New Roman" w:hAnsi="Times New Roman" w:eastAsia="Times New Roman" w:cs="Times New Roman"/>
          <w:sz w:val="22"/>
          <w:szCs w:val="22"/>
        </w:rPr>
        <w:t>2312488394@qq.com</w:t>
      </w:r>
      <w:r>
        <w:rPr>
          <w:rStyle w:val="36"/>
          <w:rFonts w:ascii="仿宋" w:hAnsi="仿宋" w:eastAsia="仿宋" w:cs="仿宋"/>
          <w:spacing w:val="-13"/>
          <w:sz w:val="22"/>
          <w:szCs w:val="22"/>
        </w:rPr>
        <w:t>）</w:t>
      </w:r>
      <w:r>
        <w:rPr>
          <w:rFonts w:ascii="Times New Roman" w:hAnsi="Times New Roman" w:eastAsia="Times New Roman" w:cs="Times New Roman"/>
          <w:sz w:val="22"/>
          <w:szCs w:val="22"/>
        </w:rPr>
        <w:fldChar w:fldCharType="end"/>
      </w:r>
    </w:p>
    <w:p>
      <w:pPr>
        <w:spacing w:before="46" w:line="218" w:lineRule="auto"/>
        <w:ind w:left="0" w:leftChars="0" w:firstLine="0" w:firstLineChars="0"/>
        <w:rPr>
          <w:rFonts w:hint="eastAsia" w:ascii="仿宋" w:hAnsi="仿宋" w:eastAsia="仿宋" w:cs="仿宋"/>
          <w:sz w:val="22"/>
          <w:szCs w:val="22"/>
        </w:rPr>
      </w:pPr>
      <w:r>
        <w:rPr>
          <w:rFonts w:hint="eastAsia" w:ascii="仿宋" w:hAnsi="仿宋" w:eastAsia="仿宋" w:cs="仿宋"/>
          <w:sz w:val="22"/>
          <w:szCs w:val="22"/>
        </w:rPr>
        <w:t>2、对于湖南省内锂电池及其正极材料、负极材料、隔膜、电解液参展企业实行优惠，具体与湖南省电池行业协会秘书处联系。</w:t>
      </w:r>
    </w:p>
    <w:p>
      <w:pPr>
        <w:spacing w:before="46" w:line="218" w:lineRule="auto"/>
        <w:ind w:left="0" w:leftChars="0" w:firstLine="0" w:firstLineChars="0"/>
        <w:rPr>
          <w:sz w:val="18"/>
          <w:szCs w:val="18"/>
        </w:rPr>
      </w:pPr>
      <w:r>
        <w:rPr>
          <w:rFonts w:hint="eastAsia" w:ascii="仿宋" w:hAnsi="仿宋" w:eastAsia="仿宋" w:cs="仿宋"/>
          <w:sz w:val="22"/>
          <w:szCs w:val="22"/>
        </w:rPr>
        <w:t>3.</w:t>
      </w:r>
      <w:r>
        <w:rPr>
          <w:rFonts w:hint="eastAsia" w:ascii="仿宋" w:hAnsi="仿宋" w:eastAsia="仿宋" w:cs="仿宋"/>
          <w:sz w:val="22"/>
          <w:szCs w:val="22"/>
          <w:lang w:eastAsia="zh-Hans"/>
        </w:rPr>
        <w:t>本通知仅适用于湖南省</w:t>
      </w:r>
      <w:r>
        <w:rPr>
          <w:rFonts w:ascii="仿宋" w:hAnsi="仿宋" w:eastAsia="仿宋" w:cs="仿宋"/>
          <w:sz w:val="22"/>
          <w:szCs w:val="22"/>
          <w:lang w:eastAsia="zh-Hans"/>
        </w:rPr>
        <w:t>，</w:t>
      </w:r>
      <w:r>
        <w:rPr>
          <w:rFonts w:hint="eastAsia" w:ascii="仿宋" w:hAnsi="仿宋" w:eastAsia="仿宋" w:cs="仿宋"/>
          <w:sz w:val="22"/>
          <w:szCs w:val="22"/>
          <w:lang w:eastAsia="zh-Hans"/>
        </w:rPr>
        <w:t>会议招展事宜最终解释权归湖南省电池行业协会所有</w:t>
      </w:r>
      <w:r>
        <w:rPr>
          <w:rFonts w:ascii="仿宋" w:hAnsi="仿宋" w:eastAsia="仿宋" w:cs="仿宋"/>
          <w:sz w:val="22"/>
          <w:szCs w:val="22"/>
          <w:lang w:eastAsia="zh-Hans"/>
        </w:rPr>
        <w:t>。</w:t>
      </w:r>
    </w:p>
    <w:p>
      <w:pPr>
        <w:pStyle w:val="4"/>
        <w:ind w:firstLine="0" w:firstLineChars="0"/>
        <w:rPr>
          <w:highlight w:val="none"/>
        </w:rPr>
      </w:pPr>
    </w:p>
    <w:p>
      <w:pPr>
        <w:pStyle w:val="4"/>
        <w:ind w:firstLine="0" w:firstLineChars="0"/>
        <w:rPr>
          <w:highlight w:val="none"/>
        </w:rPr>
      </w:pPr>
    </w:p>
    <w:p>
      <w:pPr>
        <w:pStyle w:val="4"/>
        <w:ind w:firstLine="0" w:firstLineChars="0"/>
        <w:rPr>
          <w:highlight w:val="none"/>
        </w:rPr>
      </w:pPr>
    </w:p>
    <w:p>
      <w:pPr>
        <w:pStyle w:val="4"/>
        <w:ind w:firstLine="0" w:firstLineChars="0"/>
        <w:rPr>
          <w:highlight w:val="none"/>
        </w:rPr>
      </w:pPr>
    </w:p>
    <w:p>
      <w:pPr>
        <w:pStyle w:val="4"/>
        <w:ind w:firstLine="0" w:firstLineChars="0"/>
        <w:rPr>
          <w:highlight w:val="none"/>
        </w:rPr>
      </w:pPr>
    </w:p>
    <w:p>
      <w:pPr>
        <w:pStyle w:val="4"/>
        <w:ind w:firstLine="0" w:firstLineChars="0"/>
        <w:rPr>
          <w:highlight w:val="none"/>
        </w:rPr>
      </w:pPr>
    </w:p>
    <w:p>
      <w:pPr>
        <w:pStyle w:val="4"/>
        <w:ind w:firstLine="0" w:firstLineChars="0"/>
        <w:rPr>
          <w:highlight w:val="none"/>
        </w:rPr>
      </w:pPr>
    </w:p>
    <w:p>
      <w:pPr>
        <w:pStyle w:val="4"/>
        <w:ind w:firstLine="0" w:firstLineChars="0"/>
        <w:rPr>
          <w:highlight w:val="none"/>
        </w:rPr>
      </w:pPr>
    </w:p>
    <w:p/>
    <w:p>
      <w:pPr>
        <w:pStyle w:val="4"/>
        <w:ind w:firstLine="0" w:firstLineChars="0"/>
        <w:rPr>
          <w:rFonts w:hint="eastAsia"/>
          <w:highlight w:val="none"/>
        </w:rPr>
      </w:pPr>
      <w:r>
        <w:rPr>
          <w:highlight w:val="none"/>
        </w:rPr>
        <w:t>附件</w:t>
      </w:r>
      <w:r>
        <w:rPr>
          <w:rFonts w:hint="eastAsia"/>
          <w:highlight w:val="none"/>
        </w:rPr>
        <w:t>2</w:t>
      </w:r>
    </w:p>
    <w:p/>
    <w:p>
      <w:pPr>
        <w:spacing w:line="500" w:lineRule="exact"/>
        <w:ind w:firstLine="0" w:firstLineChars="0"/>
        <w:jc w:val="center"/>
        <w:rPr>
          <w:rFonts w:hint="eastAsia" w:ascii="黑体" w:hAnsi="黑体" w:eastAsia="黑体" w:cs="黑体"/>
          <w:sz w:val="36"/>
          <w:szCs w:val="36"/>
          <w:highlight w:val="none"/>
        </w:rPr>
      </w:pPr>
      <w:r>
        <w:rPr>
          <w:rFonts w:hint="eastAsia" w:ascii="黑体" w:hAnsi="黑体" w:eastAsia="黑体" w:cs="黑体"/>
          <w:sz w:val="36"/>
          <w:szCs w:val="36"/>
          <w:highlight w:val="none"/>
        </w:rPr>
        <w:t>202</w:t>
      </w:r>
      <w:r>
        <w:rPr>
          <w:rFonts w:hint="default" w:ascii="黑体" w:hAnsi="黑体" w:eastAsia="黑体" w:cs="黑体"/>
          <w:sz w:val="36"/>
          <w:szCs w:val="36"/>
          <w:highlight w:val="none"/>
        </w:rPr>
        <w:t>2</w:t>
      </w:r>
      <w:r>
        <w:rPr>
          <w:rFonts w:hint="eastAsia" w:ascii="黑体" w:hAnsi="黑体" w:eastAsia="黑体" w:cs="黑体"/>
          <w:sz w:val="36"/>
          <w:szCs w:val="36"/>
          <w:highlight w:val="none"/>
        </w:rPr>
        <w:t>湖南（长沙）电池产业博览会</w:t>
      </w:r>
    </w:p>
    <w:p>
      <w:pPr>
        <w:spacing w:line="500" w:lineRule="exact"/>
        <w:ind w:firstLine="0" w:firstLineChars="0"/>
        <w:jc w:val="center"/>
        <w:rPr>
          <w:rFonts w:hint="eastAsia" w:ascii="黑体" w:hAnsi="黑体" w:eastAsia="黑体" w:cs="黑体"/>
          <w:sz w:val="36"/>
          <w:szCs w:val="36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highlight w:val="none"/>
          <w:lang w:val="en-US" w:eastAsia="zh-CN"/>
        </w:rPr>
        <w:t>参展</w:t>
      </w:r>
      <w:r>
        <w:rPr>
          <w:rFonts w:hint="eastAsia" w:ascii="黑体" w:hAnsi="黑体" w:eastAsia="黑体" w:cs="黑体"/>
          <w:sz w:val="36"/>
          <w:szCs w:val="36"/>
          <w:highlight w:val="none"/>
        </w:rPr>
        <w:t>参会人员</w:t>
      </w:r>
      <w:r>
        <w:rPr>
          <w:rFonts w:hint="eastAsia" w:ascii="黑体" w:hAnsi="黑体" w:eastAsia="黑体" w:cs="黑体"/>
          <w:sz w:val="36"/>
          <w:szCs w:val="36"/>
          <w:highlight w:val="none"/>
          <w:lang w:val="en-US" w:eastAsia="zh-CN"/>
        </w:rPr>
        <w:t>汇总表</w:t>
      </w:r>
    </w:p>
    <w:p>
      <w:pPr>
        <w:ind w:firstLine="0" w:firstLineChars="0"/>
        <w:jc w:val="left"/>
        <w:rPr>
          <w:rFonts w:hint="default" w:eastAsia="仿宋_GB2312"/>
          <w:sz w:val="28"/>
          <w:szCs w:val="28"/>
          <w:highlight w:val="none"/>
          <w:lang w:val="en-US" w:eastAsia="zh-CN"/>
        </w:rPr>
      </w:pPr>
      <w:r>
        <w:rPr>
          <w:sz w:val="28"/>
          <w:szCs w:val="28"/>
          <w:highlight w:val="none"/>
        </w:rPr>
        <w:t>填报单位：</w:t>
      </w:r>
      <w:r>
        <w:rPr>
          <w:rFonts w:hint="eastAsia"/>
          <w:sz w:val="28"/>
          <w:szCs w:val="28"/>
          <w:highlight w:val="none"/>
          <w:lang w:val="en-US" w:eastAsia="zh-CN"/>
        </w:rPr>
        <w:t xml:space="preserve">             </w:t>
      </w:r>
      <w:r>
        <w:rPr>
          <w:sz w:val="28"/>
          <w:szCs w:val="28"/>
          <w:highlight w:val="none"/>
        </w:rPr>
        <w:t>填表人：</w:t>
      </w:r>
      <w:r>
        <w:rPr>
          <w:rFonts w:hint="eastAsia"/>
          <w:sz w:val="28"/>
          <w:szCs w:val="28"/>
          <w:highlight w:val="none"/>
        </w:rPr>
        <w:t xml:space="preserve">           </w:t>
      </w:r>
      <w:r>
        <w:rPr>
          <w:rFonts w:hint="eastAsia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/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>联系电话：</w:t>
      </w:r>
    </w:p>
    <w:tbl>
      <w:tblPr>
        <w:tblStyle w:val="37"/>
        <w:tblW w:w="923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789"/>
        <w:gridCol w:w="1712"/>
        <w:gridCol w:w="1088"/>
        <w:gridCol w:w="1285"/>
        <w:gridCol w:w="1712"/>
        <w:gridCol w:w="898"/>
        <w:gridCol w:w="898"/>
      </w:tblGrid>
      <w:tr>
        <w:trPr>
          <w:trHeight w:val="758" w:hRule="atLeast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eastAsia="黑体"/>
                <w:sz w:val="24"/>
                <w:highlight w:val="none"/>
              </w:rPr>
            </w:pPr>
            <w:r>
              <w:rPr>
                <w:rFonts w:eastAsia="黑体"/>
                <w:sz w:val="24"/>
                <w:highlight w:val="none"/>
              </w:rPr>
              <w:t>姓名</w:t>
            </w:r>
          </w:p>
        </w:tc>
        <w:tc>
          <w:tcPr>
            <w:tcW w:w="7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eastAsia="黑体"/>
                <w:sz w:val="24"/>
                <w:highlight w:val="none"/>
              </w:rPr>
            </w:pPr>
            <w:r>
              <w:rPr>
                <w:rFonts w:eastAsia="黑体"/>
                <w:sz w:val="24"/>
                <w:highlight w:val="none"/>
              </w:rPr>
              <w:t>性别</w:t>
            </w:r>
          </w:p>
        </w:tc>
        <w:tc>
          <w:tcPr>
            <w:tcW w:w="1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default" w:eastAsia="黑体"/>
                <w:sz w:val="24"/>
                <w:highlight w:val="none"/>
                <w:lang w:val="en-US" w:eastAsia="zh-CN"/>
              </w:rPr>
            </w:pPr>
            <w:r>
              <w:rPr>
                <w:rFonts w:hint="eastAsia" w:eastAsia="黑体"/>
                <w:sz w:val="24"/>
                <w:highlight w:val="none"/>
                <w:lang w:val="en-US" w:eastAsia="zh-CN"/>
              </w:rPr>
              <w:t>参展或参会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eastAsia="黑体"/>
                <w:sz w:val="24"/>
                <w:highlight w:val="none"/>
              </w:rPr>
            </w:pPr>
            <w:r>
              <w:rPr>
                <w:rFonts w:eastAsia="黑体"/>
                <w:sz w:val="24"/>
                <w:highlight w:val="none"/>
              </w:rPr>
              <w:t>职务</w:t>
            </w:r>
          </w:p>
        </w:tc>
        <w:tc>
          <w:tcPr>
            <w:tcW w:w="12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eastAsia="黑体"/>
                <w:sz w:val="24"/>
                <w:highlight w:val="none"/>
              </w:rPr>
            </w:pPr>
            <w:r>
              <w:rPr>
                <w:rFonts w:eastAsia="黑体"/>
                <w:sz w:val="24"/>
                <w:highlight w:val="none"/>
              </w:rPr>
              <w:t>手机</w:t>
            </w:r>
          </w:p>
        </w:tc>
        <w:tc>
          <w:tcPr>
            <w:tcW w:w="1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eastAsia="黑体"/>
                <w:sz w:val="24"/>
                <w:highlight w:val="none"/>
              </w:rPr>
            </w:pPr>
            <w:r>
              <w:rPr>
                <w:rFonts w:eastAsia="黑体"/>
                <w:sz w:val="24"/>
                <w:highlight w:val="none"/>
              </w:rPr>
              <w:t>是否需要协助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eastAsia="黑体"/>
                <w:sz w:val="24"/>
                <w:highlight w:val="none"/>
              </w:rPr>
            </w:pPr>
            <w:r>
              <w:rPr>
                <w:rFonts w:eastAsia="黑体"/>
                <w:sz w:val="24"/>
                <w:highlight w:val="none"/>
              </w:rPr>
              <w:t>预定酒店</w:t>
            </w:r>
          </w:p>
        </w:tc>
        <w:tc>
          <w:tcPr>
            <w:tcW w:w="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eastAsia="黑体"/>
                <w:sz w:val="24"/>
                <w:highlight w:val="none"/>
                <w:lang w:val="en-US" w:eastAsia="zh-Hans"/>
              </w:rPr>
            </w:pPr>
            <w:r>
              <w:rPr>
                <w:rFonts w:hint="eastAsia" w:eastAsia="黑体"/>
                <w:sz w:val="24"/>
                <w:highlight w:val="none"/>
                <w:lang w:val="en-US" w:eastAsia="zh-Hans"/>
              </w:rPr>
              <w:t>是否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hint="eastAsia" w:eastAsia="黑体"/>
                <w:sz w:val="24"/>
                <w:highlight w:val="none"/>
                <w:lang w:val="en-US" w:eastAsia="zh-Hans"/>
              </w:rPr>
            </w:pPr>
            <w:r>
              <w:rPr>
                <w:rFonts w:hint="eastAsia" w:eastAsia="黑体"/>
                <w:sz w:val="24"/>
                <w:highlight w:val="none"/>
                <w:lang w:val="en-US" w:eastAsia="zh-Hans"/>
              </w:rPr>
              <w:t>用餐</w:t>
            </w:r>
          </w:p>
        </w:tc>
        <w:tc>
          <w:tcPr>
            <w:tcW w:w="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eastAsia="黑体"/>
                <w:sz w:val="24"/>
                <w:highlight w:val="none"/>
              </w:rPr>
            </w:pPr>
            <w:r>
              <w:rPr>
                <w:rFonts w:eastAsia="黑体"/>
                <w:sz w:val="24"/>
                <w:highlight w:val="none"/>
              </w:rPr>
              <w:t>备注</w:t>
            </w:r>
          </w:p>
        </w:tc>
      </w:tr>
      <w:tr>
        <w:trPr>
          <w:trHeight w:val="735" w:hRule="atLeast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ind w:firstLine="0" w:firstLineChars="0"/>
              <w:jc w:val="center"/>
              <w:rPr>
                <w:rFonts w:eastAsia="黑体"/>
                <w:sz w:val="24"/>
                <w:highlight w:val="none"/>
              </w:rPr>
            </w:pPr>
          </w:p>
        </w:tc>
        <w:tc>
          <w:tcPr>
            <w:tcW w:w="7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ind w:firstLine="0" w:firstLineChars="0"/>
              <w:jc w:val="center"/>
              <w:rPr>
                <w:rFonts w:eastAsia="黑体"/>
                <w:sz w:val="24"/>
                <w:highlight w:val="none"/>
              </w:rPr>
            </w:pPr>
          </w:p>
        </w:tc>
        <w:tc>
          <w:tcPr>
            <w:tcW w:w="1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ind w:firstLine="0" w:firstLineChars="0"/>
              <w:jc w:val="center"/>
              <w:rPr>
                <w:rFonts w:eastAsia="黑体"/>
                <w:sz w:val="24"/>
                <w:highlight w:val="none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ind w:firstLine="0" w:firstLineChars="0"/>
              <w:jc w:val="center"/>
              <w:rPr>
                <w:rFonts w:eastAsia="黑体"/>
                <w:sz w:val="24"/>
                <w:highlight w:val="none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ind w:firstLine="0" w:firstLineChars="0"/>
              <w:jc w:val="center"/>
              <w:rPr>
                <w:rFonts w:eastAsia="黑体"/>
                <w:sz w:val="24"/>
                <w:highlight w:val="none"/>
              </w:rPr>
            </w:pPr>
          </w:p>
        </w:tc>
        <w:tc>
          <w:tcPr>
            <w:tcW w:w="1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ind w:firstLine="0" w:firstLineChars="0"/>
              <w:jc w:val="center"/>
              <w:rPr>
                <w:rFonts w:eastAsia="黑体"/>
                <w:sz w:val="24"/>
                <w:highlight w:val="none"/>
              </w:rPr>
            </w:pPr>
          </w:p>
        </w:tc>
        <w:tc>
          <w:tcPr>
            <w:tcW w:w="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ind w:firstLine="0" w:firstLineChars="0"/>
              <w:jc w:val="center"/>
              <w:rPr>
                <w:rFonts w:eastAsia="黑体"/>
                <w:sz w:val="24"/>
                <w:highlight w:val="none"/>
              </w:rPr>
            </w:pPr>
          </w:p>
        </w:tc>
        <w:tc>
          <w:tcPr>
            <w:tcW w:w="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ind w:firstLine="0" w:firstLineChars="0"/>
              <w:jc w:val="center"/>
              <w:rPr>
                <w:rFonts w:eastAsia="黑体"/>
                <w:sz w:val="24"/>
                <w:highlight w:val="none"/>
              </w:rPr>
            </w:pPr>
          </w:p>
        </w:tc>
      </w:tr>
      <w:tr>
        <w:trPr>
          <w:trHeight w:val="652" w:hRule="atLeast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ind w:firstLine="0" w:firstLineChars="0"/>
              <w:jc w:val="center"/>
              <w:rPr>
                <w:rFonts w:eastAsia="黑体"/>
                <w:sz w:val="24"/>
                <w:highlight w:val="none"/>
              </w:rPr>
            </w:pPr>
          </w:p>
        </w:tc>
        <w:tc>
          <w:tcPr>
            <w:tcW w:w="7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ind w:firstLine="0" w:firstLineChars="0"/>
              <w:jc w:val="center"/>
              <w:rPr>
                <w:rFonts w:eastAsia="黑体"/>
                <w:sz w:val="24"/>
                <w:highlight w:val="none"/>
              </w:rPr>
            </w:pPr>
          </w:p>
        </w:tc>
        <w:tc>
          <w:tcPr>
            <w:tcW w:w="1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ind w:firstLine="0" w:firstLineChars="0"/>
              <w:jc w:val="center"/>
              <w:rPr>
                <w:rFonts w:eastAsia="黑体"/>
                <w:sz w:val="24"/>
                <w:highlight w:val="none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ind w:firstLine="0" w:firstLineChars="0"/>
              <w:jc w:val="center"/>
              <w:rPr>
                <w:rFonts w:eastAsia="黑体"/>
                <w:sz w:val="24"/>
                <w:highlight w:val="none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ind w:firstLine="0" w:firstLineChars="0"/>
              <w:jc w:val="center"/>
              <w:rPr>
                <w:rFonts w:eastAsia="黑体"/>
                <w:sz w:val="24"/>
                <w:highlight w:val="none"/>
              </w:rPr>
            </w:pPr>
          </w:p>
        </w:tc>
        <w:tc>
          <w:tcPr>
            <w:tcW w:w="1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ind w:firstLine="0" w:firstLineChars="0"/>
              <w:jc w:val="center"/>
              <w:rPr>
                <w:rFonts w:eastAsia="黑体"/>
                <w:sz w:val="24"/>
                <w:highlight w:val="none"/>
              </w:rPr>
            </w:pPr>
          </w:p>
        </w:tc>
        <w:tc>
          <w:tcPr>
            <w:tcW w:w="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ind w:firstLine="0" w:firstLineChars="0"/>
              <w:jc w:val="center"/>
              <w:rPr>
                <w:rFonts w:eastAsia="黑体"/>
                <w:sz w:val="24"/>
                <w:highlight w:val="none"/>
              </w:rPr>
            </w:pPr>
          </w:p>
        </w:tc>
        <w:tc>
          <w:tcPr>
            <w:tcW w:w="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ind w:firstLine="0" w:firstLineChars="0"/>
              <w:jc w:val="center"/>
              <w:rPr>
                <w:rFonts w:eastAsia="黑体"/>
                <w:sz w:val="24"/>
                <w:highlight w:val="none"/>
              </w:rPr>
            </w:pPr>
          </w:p>
        </w:tc>
      </w:tr>
      <w:tr>
        <w:trPr>
          <w:trHeight w:val="693" w:hRule="atLeast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ind w:firstLine="0" w:firstLineChars="0"/>
              <w:jc w:val="center"/>
              <w:rPr>
                <w:rFonts w:eastAsia="黑体"/>
                <w:sz w:val="24"/>
                <w:highlight w:val="none"/>
              </w:rPr>
            </w:pPr>
          </w:p>
        </w:tc>
        <w:tc>
          <w:tcPr>
            <w:tcW w:w="7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ind w:firstLine="0" w:firstLineChars="0"/>
              <w:jc w:val="center"/>
              <w:rPr>
                <w:rFonts w:eastAsia="黑体"/>
                <w:sz w:val="24"/>
                <w:highlight w:val="none"/>
              </w:rPr>
            </w:pPr>
          </w:p>
        </w:tc>
        <w:tc>
          <w:tcPr>
            <w:tcW w:w="1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ind w:firstLine="0" w:firstLineChars="0"/>
              <w:jc w:val="center"/>
              <w:rPr>
                <w:rFonts w:eastAsia="黑体"/>
                <w:sz w:val="24"/>
                <w:highlight w:val="none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ind w:firstLine="0" w:firstLineChars="0"/>
              <w:jc w:val="center"/>
              <w:rPr>
                <w:rFonts w:eastAsia="黑体"/>
                <w:sz w:val="24"/>
                <w:highlight w:val="none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ind w:firstLine="0" w:firstLineChars="0"/>
              <w:jc w:val="center"/>
              <w:rPr>
                <w:rFonts w:eastAsia="黑体"/>
                <w:sz w:val="24"/>
                <w:highlight w:val="none"/>
              </w:rPr>
            </w:pPr>
          </w:p>
        </w:tc>
        <w:tc>
          <w:tcPr>
            <w:tcW w:w="1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ind w:firstLine="0" w:firstLineChars="0"/>
              <w:jc w:val="center"/>
              <w:rPr>
                <w:rFonts w:eastAsia="黑体"/>
                <w:sz w:val="24"/>
                <w:highlight w:val="none"/>
              </w:rPr>
            </w:pPr>
          </w:p>
        </w:tc>
        <w:tc>
          <w:tcPr>
            <w:tcW w:w="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ind w:firstLine="0" w:firstLineChars="0"/>
              <w:jc w:val="center"/>
              <w:rPr>
                <w:rFonts w:eastAsia="黑体"/>
                <w:sz w:val="24"/>
                <w:highlight w:val="none"/>
              </w:rPr>
            </w:pPr>
          </w:p>
        </w:tc>
        <w:tc>
          <w:tcPr>
            <w:tcW w:w="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ind w:firstLine="0" w:firstLineChars="0"/>
              <w:jc w:val="center"/>
              <w:rPr>
                <w:rFonts w:eastAsia="黑体"/>
                <w:sz w:val="24"/>
                <w:highlight w:val="none"/>
              </w:rPr>
            </w:pPr>
          </w:p>
        </w:tc>
      </w:tr>
      <w:tr>
        <w:trPr>
          <w:trHeight w:val="617" w:hRule="atLeast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ind w:firstLine="0" w:firstLineChars="0"/>
              <w:jc w:val="center"/>
              <w:rPr>
                <w:rFonts w:eastAsia="黑体"/>
                <w:sz w:val="24"/>
                <w:highlight w:val="none"/>
              </w:rPr>
            </w:pPr>
          </w:p>
        </w:tc>
        <w:tc>
          <w:tcPr>
            <w:tcW w:w="7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ind w:firstLine="0" w:firstLineChars="0"/>
              <w:jc w:val="center"/>
              <w:rPr>
                <w:rFonts w:eastAsia="黑体"/>
                <w:sz w:val="24"/>
                <w:highlight w:val="none"/>
              </w:rPr>
            </w:pPr>
          </w:p>
        </w:tc>
        <w:tc>
          <w:tcPr>
            <w:tcW w:w="1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ind w:firstLine="0" w:firstLineChars="0"/>
              <w:jc w:val="center"/>
              <w:rPr>
                <w:rFonts w:eastAsia="黑体"/>
                <w:sz w:val="24"/>
                <w:highlight w:val="none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ind w:firstLine="0" w:firstLineChars="0"/>
              <w:jc w:val="center"/>
              <w:rPr>
                <w:rFonts w:eastAsia="黑体"/>
                <w:sz w:val="24"/>
                <w:highlight w:val="none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ind w:firstLine="0" w:firstLineChars="0"/>
              <w:jc w:val="center"/>
              <w:rPr>
                <w:rFonts w:eastAsia="黑体"/>
                <w:sz w:val="24"/>
                <w:highlight w:val="none"/>
              </w:rPr>
            </w:pPr>
          </w:p>
        </w:tc>
        <w:tc>
          <w:tcPr>
            <w:tcW w:w="1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ind w:firstLine="0" w:firstLineChars="0"/>
              <w:jc w:val="center"/>
              <w:rPr>
                <w:rFonts w:eastAsia="黑体"/>
                <w:sz w:val="24"/>
                <w:highlight w:val="none"/>
              </w:rPr>
            </w:pPr>
          </w:p>
        </w:tc>
        <w:tc>
          <w:tcPr>
            <w:tcW w:w="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ind w:firstLine="0" w:firstLineChars="0"/>
              <w:jc w:val="center"/>
              <w:rPr>
                <w:rFonts w:eastAsia="黑体"/>
                <w:sz w:val="24"/>
                <w:highlight w:val="none"/>
              </w:rPr>
            </w:pPr>
          </w:p>
        </w:tc>
        <w:tc>
          <w:tcPr>
            <w:tcW w:w="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ind w:firstLine="0" w:firstLineChars="0"/>
              <w:jc w:val="center"/>
              <w:rPr>
                <w:rFonts w:eastAsia="黑体"/>
                <w:sz w:val="24"/>
                <w:highlight w:val="none"/>
              </w:rPr>
            </w:pPr>
          </w:p>
        </w:tc>
      </w:tr>
    </w:tbl>
    <w:p>
      <w:pPr>
        <w:spacing w:line="400" w:lineRule="exact"/>
        <w:ind w:firstLine="0" w:firstLineChars="0"/>
        <w:jc w:val="left"/>
        <w:rPr>
          <w:sz w:val="24"/>
          <w:highlight w:val="none"/>
        </w:rPr>
      </w:pPr>
    </w:p>
    <w:p>
      <w:pPr>
        <w:spacing w:line="400" w:lineRule="exact"/>
        <w:ind w:firstLine="0" w:firstLineChars="0"/>
        <w:jc w:val="left"/>
        <w:rPr>
          <w:sz w:val="24"/>
          <w:highlight w:val="none"/>
        </w:rPr>
      </w:pPr>
      <w:r>
        <w:rPr>
          <w:sz w:val="24"/>
          <w:highlight w:val="none"/>
        </w:rPr>
        <w:t>（联系人：</w:t>
      </w:r>
      <w:r>
        <w:rPr>
          <w:rFonts w:hint="eastAsia"/>
          <w:sz w:val="24"/>
          <w:highlight w:val="none"/>
        </w:rPr>
        <w:t>潘淼</w:t>
      </w:r>
      <w:r>
        <w:rPr>
          <w:sz w:val="24"/>
          <w:highlight w:val="none"/>
        </w:rPr>
        <w:t>，电话：</w:t>
      </w:r>
      <w:r>
        <w:rPr>
          <w:rFonts w:hint="eastAsia"/>
          <w:sz w:val="24"/>
          <w:highlight w:val="none"/>
        </w:rPr>
        <w:t>15874188262</w:t>
      </w:r>
      <w:r>
        <w:rPr>
          <w:sz w:val="24"/>
          <w:highlight w:val="none"/>
        </w:rPr>
        <w:t>，邮箱</w:t>
      </w:r>
      <w:r>
        <w:rPr>
          <w:rFonts w:hint="eastAsia"/>
          <w:b w:val="0"/>
          <w:bCs w:val="0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b w:val="0"/>
          <w:bCs w:val="0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b w:val="0"/>
          <w:bCs w:val="0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instrText xml:space="preserve"> HYPERLINK "mailto:2312488394@qq.com）。" </w:instrText>
      </w:r>
      <w:r>
        <w:rPr>
          <w:rFonts w:hint="eastAsia"/>
          <w:b w:val="0"/>
          <w:bCs w:val="0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36"/>
          <w:rFonts w:hint="eastAsia"/>
          <w:b w:val="0"/>
          <w:bCs w:val="0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2312488394@qq.com</w:t>
      </w:r>
      <w:r>
        <w:rPr>
          <w:rStyle w:val="36"/>
          <w:b w:val="0"/>
          <w:bCs w:val="0"/>
          <w:color w:val="000000" w:themeColor="text1"/>
          <w:sz w:val="24"/>
          <w:highlight w:val="none"/>
          <w:u w:val="none"/>
          <w14:textFill>
            <w14:solidFill>
              <w14:schemeClr w14:val="tx1"/>
            </w14:solidFill>
          </w14:textFill>
        </w:rPr>
        <w:t>）。</w:t>
      </w:r>
      <w:r>
        <w:rPr>
          <w:rFonts w:hint="eastAsia"/>
          <w:b w:val="0"/>
          <w:bCs w:val="0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2"/>
        <w:ind w:left="0" w:leftChars="0" w:firstLine="0" w:firstLineChars="0"/>
        <w:rPr>
          <w:highlight w:val="none"/>
        </w:rPr>
      </w:pPr>
    </w:p>
    <w:p>
      <w:pPr>
        <w:rPr>
          <w:highlight w:val="none"/>
        </w:rPr>
      </w:pPr>
    </w:p>
    <w:p>
      <w:pPr>
        <w:pStyle w:val="2"/>
        <w:rPr>
          <w:highlight w:val="none"/>
        </w:rPr>
      </w:pPr>
    </w:p>
    <w:p>
      <w:pPr>
        <w:rPr>
          <w:highlight w:val="none"/>
        </w:rPr>
      </w:pPr>
    </w:p>
    <w:p>
      <w:pPr>
        <w:pStyle w:val="2"/>
        <w:rPr>
          <w:highlight w:val="none"/>
        </w:rPr>
      </w:pPr>
    </w:p>
    <w:p>
      <w:pPr>
        <w:rPr>
          <w:highlight w:val="none"/>
        </w:rPr>
      </w:pPr>
    </w:p>
    <w:p>
      <w:pPr>
        <w:pStyle w:val="2"/>
        <w:ind w:left="0" w:leftChars="0" w:firstLine="0" w:firstLineChars="0"/>
        <w:rPr>
          <w:highlight w:val="none"/>
        </w:rPr>
        <w:sectPr>
          <w:headerReference r:id="rId3" w:type="default"/>
          <w:footerReference r:id="rId4" w:type="default"/>
          <w:pgSz w:w="11906" w:h="16838"/>
          <w:pgMar w:top="2098" w:right="1531" w:bottom="1985" w:left="1531" w:header="851" w:footer="1588" w:gutter="0"/>
          <w:pgNumType w:fmt="decimal"/>
          <w:cols w:space="425" w:num="1"/>
          <w:docGrid w:type="linesAndChars" w:linePitch="579" w:charSpace="0"/>
        </w:sectPr>
      </w:pPr>
    </w:p>
    <w:p>
      <w:pPr>
        <w:pStyle w:val="4"/>
        <w:ind w:firstLine="0" w:firstLineChars="0"/>
        <w:rPr>
          <w:rFonts w:hint="default"/>
          <w:lang w:eastAsia="zh-Hans"/>
        </w:rPr>
      </w:pPr>
      <w:r>
        <w:rPr>
          <w:rFonts w:hint="eastAsia"/>
          <w:highlight w:val="none"/>
          <w:lang w:val="en-US" w:eastAsia="zh-Hans"/>
        </w:rPr>
        <w:t>附件</w:t>
      </w:r>
      <w:r>
        <w:rPr>
          <w:rFonts w:hint="default"/>
          <w:highlight w:val="none"/>
          <w:lang w:eastAsia="zh-Hans"/>
        </w:rPr>
        <w:t>3</w:t>
      </w:r>
    </w:p>
    <w:p>
      <w:pPr>
        <w:spacing w:line="500" w:lineRule="exact"/>
        <w:ind w:firstLine="0" w:firstLineChars="0"/>
        <w:jc w:val="center"/>
        <w:rPr>
          <w:rFonts w:hint="eastAsia" w:ascii="黑体" w:hAnsi="黑体" w:eastAsia="黑体" w:cs="黑体"/>
          <w:sz w:val="36"/>
          <w:szCs w:val="36"/>
          <w:highlight w:val="none"/>
          <w:lang w:val="en-US" w:eastAsia="zh-Hans"/>
        </w:rPr>
      </w:pPr>
      <w:r>
        <w:rPr>
          <w:rFonts w:hint="eastAsia" w:ascii="黑体" w:hAnsi="黑体" w:eastAsia="黑体" w:cs="黑体"/>
          <w:sz w:val="36"/>
          <w:szCs w:val="36"/>
          <w:highlight w:val="none"/>
          <w:lang w:val="en-US" w:eastAsia="zh-Hans"/>
        </w:rPr>
        <w:t>重大项目签约征集表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28"/>
          <w:szCs w:val="28"/>
          <w:lang w:val="en-US" w:eastAsia="zh-Hans"/>
        </w:rPr>
      </w:pPr>
      <w:r>
        <w:rPr>
          <w:rFonts w:hint="default" w:ascii="仿宋" w:hAnsi="仿宋" w:eastAsia="仿宋" w:cs="仿宋"/>
          <w:b/>
          <w:bCs/>
          <w:sz w:val="28"/>
          <w:szCs w:val="28"/>
          <w:lang w:eastAsia="zh-Hans"/>
        </w:rPr>
        <w:t>1、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Hans"/>
        </w:rPr>
        <w:t>园区产业化项目签约征集表</w:t>
      </w:r>
    </w:p>
    <w:tbl>
      <w:tblPr>
        <w:tblStyle w:val="38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2097"/>
        <w:gridCol w:w="1792"/>
        <w:gridCol w:w="1614"/>
        <w:gridCol w:w="1932"/>
        <w:gridCol w:w="1447"/>
        <w:gridCol w:w="1695"/>
        <w:gridCol w:w="15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44" w:hRule="atLeast"/>
          <w:jc w:val="center"/>
        </w:trPr>
        <w:tc>
          <w:tcPr>
            <w:tcW w:w="335" w:type="pct"/>
            <w:noWrap w:val="0"/>
            <w:vAlign w:val="center"/>
          </w:tcPr>
          <w:p>
            <w:pPr>
              <w:pStyle w:val="2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Hans" w:bidi="ar-SA"/>
              </w:rPr>
              <w:t>序号</w:t>
            </w:r>
          </w:p>
        </w:tc>
        <w:tc>
          <w:tcPr>
            <w:tcW w:w="808" w:type="pct"/>
            <w:noWrap w:val="0"/>
            <w:vAlign w:val="center"/>
          </w:tcPr>
          <w:p>
            <w:pPr>
              <w:pStyle w:val="2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Hans" w:bidi="ar-SA"/>
              </w:rPr>
              <w:t>项目名称</w:t>
            </w:r>
          </w:p>
        </w:tc>
        <w:tc>
          <w:tcPr>
            <w:tcW w:w="691" w:type="pct"/>
            <w:noWrap w:val="0"/>
            <w:vAlign w:val="center"/>
          </w:tcPr>
          <w:p>
            <w:pPr>
              <w:pStyle w:val="2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Hans" w:bidi="ar-SA"/>
              </w:rPr>
              <w:t>承载园区</w:t>
            </w:r>
          </w:p>
        </w:tc>
        <w:tc>
          <w:tcPr>
            <w:tcW w:w="622" w:type="pct"/>
            <w:noWrap w:val="0"/>
            <w:vAlign w:val="center"/>
          </w:tcPr>
          <w:p>
            <w:pPr>
              <w:pStyle w:val="2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Hans" w:bidi="ar-SA"/>
              </w:rPr>
              <w:t>投资方</w:t>
            </w:r>
          </w:p>
        </w:tc>
        <w:tc>
          <w:tcPr>
            <w:tcW w:w="745" w:type="pct"/>
            <w:noWrap w:val="0"/>
            <w:vAlign w:val="center"/>
          </w:tcPr>
          <w:p>
            <w:pPr>
              <w:pStyle w:val="2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Hans" w:bidi="ar-SA"/>
              </w:rPr>
              <w:t>计划投资金额</w:t>
            </w:r>
            <w:r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  <w:lang w:eastAsia="zh-Hans" w:bidi="ar-SA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Hans" w:bidi="ar-SA"/>
              </w:rPr>
              <w:t>万元</w:t>
            </w:r>
            <w:r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  <w:lang w:eastAsia="zh-Hans" w:bidi="ar-SA"/>
              </w:rPr>
              <w:t>）</w:t>
            </w:r>
          </w:p>
        </w:tc>
        <w:tc>
          <w:tcPr>
            <w:tcW w:w="557" w:type="pct"/>
            <w:noWrap w:val="0"/>
            <w:vAlign w:val="center"/>
          </w:tcPr>
          <w:p>
            <w:pPr>
              <w:pStyle w:val="2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Hans" w:bidi="ar-SA"/>
              </w:rPr>
              <w:t>拟建设时间</w:t>
            </w:r>
          </w:p>
        </w:tc>
        <w:tc>
          <w:tcPr>
            <w:tcW w:w="653" w:type="pct"/>
            <w:noWrap w:val="0"/>
            <w:vAlign w:val="center"/>
          </w:tcPr>
          <w:p>
            <w:pPr>
              <w:pStyle w:val="2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Hans" w:bidi="ar-SA"/>
              </w:rPr>
              <w:t>项目联系人</w:t>
            </w:r>
          </w:p>
        </w:tc>
        <w:tc>
          <w:tcPr>
            <w:tcW w:w="585" w:type="pct"/>
            <w:noWrap w:val="0"/>
            <w:vAlign w:val="center"/>
          </w:tcPr>
          <w:p>
            <w:pPr>
              <w:pStyle w:val="2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Hans" w:bidi="ar-SA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8" w:hRule="atLeast"/>
          <w:jc w:val="center"/>
        </w:trPr>
        <w:tc>
          <w:tcPr>
            <w:tcW w:w="335" w:type="pct"/>
            <w:noWrap w:val="0"/>
            <w:vAlign w:val="center"/>
          </w:tcPr>
          <w:p>
            <w:pPr>
              <w:pStyle w:val="2"/>
              <w:spacing w:line="240" w:lineRule="auto"/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vertAlign w:val="baseline"/>
                <w:lang w:eastAsia="zh-Hans"/>
              </w:rPr>
            </w:pPr>
            <w:r>
              <w:rPr>
                <w:rFonts w:hint="default"/>
                <w:sz w:val="28"/>
                <w:szCs w:val="28"/>
                <w:vertAlign w:val="baseline"/>
                <w:lang w:eastAsia="zh-Hans"/>
              </w:rPr>
              <w:t>1</w:t>
            </w:r>
          </w:p>
        </w:tc>
        <w:tc>
          <w:tcPr>
            <w:tcW w:w="808" w:type="pct"/>
            <w:noWrap w:val="0"/>
            <w:vAlign w:val="top"/>
          </w:tcPr>
          <w:p>
            <w:pPr>
              <w:pStyle w:val="2"/>
              <w:spacing w:line="240" w:lineRule="auto"/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  <w:tc>
          <w:tcPr>
            <w:tcW w:w="691" w:type="pct"/>
            <w:noWrap w:val="0"/>
            <w:vAlign w:val="top"/>
          </w:tcPr>
          <w:p>
            <w:pPr>
              <w:pStyle w:val="2"/>
              <w:spacing w:line="240" w:lineRule="auto"/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  <w:tc>
          <w:tcPr>
            <w:tcW w:w="622" w:type="pct"/>
            <w:noWrap w:val="0"/>
            <w:vAlign w:val="top"/>
          </w:tcPr>
          <w:p>
            <w:pPr>
              <w:pStyle w:val="2"/>
              <w:spacing w:line="240" w:lineRule="auto"/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  <w:tc>
          <w:tcPr>
            <w:tcW w:w="745" w:type="pct"/>
            <w:noWrap w:val="0"/>
            <w:vAlign w:val="top"/>
          </w:tcPr>
          <w:p>
            <w:pPr>
              <w:pStyle w:val="2"/>
              <w:spacing w:line="240" w:lineRule="auto"/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  <w:tc>
          <w:tcPr>
            <w:tcW w:w="557" w:type="pct"/>
            <w:noWrap w:val="0"/>
            <w:vAlign w:val="top"/>
          </w:tcPr>
          <w:p>
            <w:pPr>
              <w:pStyle w:val="2"/>
              <w:spacing w:line="240" w:lineRule="auto"/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  <w:tc>
          <w:tcPr>
            <w:tcW w:w="653" w:type="pct"/>
            <w:noWrap w:val="0"/>
            <w:vAlign w:val="top"/>
          </w:tcPr>
          <w:p>
            <w:pPr>
              <w:pStyle w:val="2"/>
              <w:spacing w:line="240" w:lineRule="auto"/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  <w:tc>
          <w:tcPr>
            <w:tcW w:w="585" w:type="pct"/>
            <w:noWrap w:val="0"/>
            <w:vAlign w:val="top"/>
          </w:tcPr>
          <w:p>
            <w:pPr>
              <w:pStyle w:val="2"/>
              <w:spacing w:line="240" w:lineRule="auto"/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2" w:hRule="atLeast"/>
          <w:jc w:val="center"/>
        </w:trPr>
        <w:tc>
          <w:tcPr>
            <w:tcW w:w="335" w:type="pct"/>
            <w:noWrap w:val="0"/>
            <w:vAlign w:val="center"/>
          </w:tcPr>
          <w:p>
            <w:pPr>
              <w:pStyle w:val="2"/>
              <w:spacing w:line="240" w:lineRule="auto"/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vertAlign w:val="baseline"/>
                <w:lang w:eastAsia="zh-Hans"/>
              </w:rPr>
            </w:pPr>
            <w:r>
              <w:rPr>
                <w:rFonts w:hint="default"/>
                <w:sz w:val="28"/>
                <w:szCs w:val="28"/>
                <w:vertAlign w:val="baseline"/>
                <w:lang w:eastAsia="zh-Hans"/>
              </w:rPr>
              <w:t>2</w:t>
            </w:r>
          </w:p>
        </w:tc>
        <w:tc>
          <w:tcPr>
            <w:tcW w:w="808" w:type="pct"/>
            <w:noWrap w:val="0"/>
            <w:vAlign w:val="top"/>
          </w:tcPr>
          <w:p>
            <w:pPr>
              <w:pStyle w:val="2"/>
              <w:spacing w:line="240" w:lineRule="auto"/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  <w:tc>
          <w:tcPr>
            <w:tcW w:w="691" w:type="pct"/>
            <w:noWrap w:val="0"/>
            <w:vAlign w:val="top"/>
          </w:tcPr>
          <w:p>
            <w:pPr>
              <w:pStyle w:val="2"/>
              <w:spacing w:line="240" w:lineRule="auto"/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  <w:tc>
          <w:tcPr>
            <w:tcW w:w="622" w:type="pct"/>
            <w:noWrap w:val="0"/>
            <w:vAlign w:val="top"/>
          </w:tcPr>
          <w:p>
            <w:pPr>
              <w:pStyle w:val="2"/>
              <w:spacing w:line="240" w:lineRule="auto"/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  <w:tc>
          <w:tcPr>
            <w:tcW w:w="745" w:type="pct"/>
            <w:noWrap w:val="0"/>
            <w:vAlign w:val="top"/>
          </w:tcPr>
          <w:p>
            <w:pPr>
              <w:pStyle w:val="2"/>
              <w:spacing w:line="240" w:lineRule="auto"/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  <w:tc>
          <w:tcPr>
            <w:tcW w:w="557" w:type="pct"/>
            <w:noWrap w:val="0"/>
            <w:vAlign w:val="top"/>
          </w:tcPr>
          <w:p>
            <w:pPr>
              <w:pStyle w:val="2"/>
              <w:spacing w:line="240" w:lineRule="auto"/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  <w:tc>
          <w:tcPr>
            <w:tcW w:w="653" w:type="pct"/>
            <w:noWrap w:val="0"/>
            <w:vAlign w:val="top"/>
          </w:tcPr>
          <w:p>
            <w:pPr>
              <w:pStyle w:val="2"/>
              <w:spacing w:line="240" w:lineRule="auto"/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  <w:tc>
          <w:tcPr>
            <w:tcW w:w="585" w:type="pct"/>
            <w:noWrap w:val="0"/>
            <w:vAlign w:val="top"/>
          </w:tcPr>
          <w:p>
            <w:pPr>
              <w:pStyle w:val="2"/>
              <w:spacing w:line="240" w:lineRule="auto"/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</w:tr>
    </w:tbl>
    <w:p>
      <w:pPr>
        <w:pStyle w:val="2"/>
        <w:ind w:left="0" w:leftChars="0" w:firstLine="0" w:firstLineChars="0"/>
        <w:rPr>
          <w:rFonts w:hint="default"/>
          <w:lang w:eastAsia="zh-Hans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280" w:firstLineChars="1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28"/>
          <w:szCs w:val="28"/>
          <w:lang w:val="en-US" w:eastAsia="zh-Hans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Hans"/>
        </w:rPr>
        <w:t>企业上下游产品合作签约征集表</w:t>
      </w:r>
    </w:p>
    <w:tbl>
      <w:tblPr>
        <w:tblStyle w:val="38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3"/>
        <w:gridCol w:w="2685"/>
        <w:gridCol w:w="1904"/>
        <w:gridCol w:w="1629"/>
        <w:gridCol w:w="2179"/>
        <w:gridCol w:w="1907"/>
        <w:gridCol w:w="15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44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pStyle w:val="2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Hans" w:bidi="ar-SA"/>
              </w:rPr>
              <w:t>序号</w:t>
            </w:r>
          </w:p>
        </w:tc>
        <w:tc>
          <w:tcPr>
            <w:tcW w:w="1035" w:type="pct"/>
            <w:noWrap w:val="0"/>
            <w:vAlign w:val="center"/>
          </w:tcPr>
          <w:p>
            <w:pPr>
              <w:pStyle w:val="2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Hans" w:bidi="ar-SA"/>
              </w:rPr>
              <w:t>企业名称</w:t>
            </w:r>
          </w:p>
        </w:tc>
        <w:tc>
          <w:tcPr>
            <w:tcW w:w="734" w:type="pct"/>
            <w:noWrap w:val="0"/>
            <w:vAlign w:val="center"/>
          </w:tcPr>
          <w:p>
            <w:pPr>
              <w:pStyle w:val="2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Hans" w:bidi="ar-SA"/>
              </w:rPr>
              <w:t>主导产品</w:t>
            </w:r>
          </w:p>
        </w:tc>
        <w:tc>
          <w:tcPr>
            <w:tcW w:w="628" w:type="pct"/>
            <w:noWrap w:val="0"/>
            <w:vAlign w:val="center"/>
          </w:tcPr>
          <w:p>
            <w:pPr>
              <w:pStyle w:val="2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Hans" w:bidi="ar-SA"/>
              </w:rPr>
              <w:t>合作单位</w:t>
            </w:r>
          </w:p>
        </w:tc>
        <w:tc>
          <w:tcPr>
            <w:tcW w:w="840" w:type="pct"/>
            <w:noWrap w:val="0"/>
            <w:vAlign w:val="center"/>
          </w:tcPr>
          <w:p>
            <w:pPr>
              <w:pStyle w:val="2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Hans" w:bidi="ar-SA"/>
              </w:rPr>
              <w:t>意向交易额</w:t>
            </w:r>
            <w:r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Hans" w:bidi="ar-SA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Hans" w:bidi="ar-SA"/>
              </w:rPr>
              <w:t>万元</w:t>
            </w:r>
            <w:r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Hans" w:bidi="ar-SA"/>
              </w:rPr>
              <w:t>）</w:t>
            </w:r>
          </w:p>
        </w:tc>
        <w:tc>
          <w:tcPr>
            <w:tcW w:w="735" w:type="pct"/>
            <w:noWrap w:val="0"/>
            <w:vAlign w:val="center"/>
          </w:tcPr>
          <w:p>
            <w:pPr>
              <w:pStyle w:val="2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Hans" w:bidi="ar-SA"/>
              </w:rPr>
              <w:t>项目联系人</w:t>
            </w:r>
          </w:p>
        </w:tc>
        <w:tc>
          <w:tcPr>
            <w:tcW w:w="591" w:type="pct"/>
            <w:noWrap w:val="0"/>
            <w:vAlign w:val="center"/>
          </w:tcPr>
          <w:p>
            <w:pPr>
              <w:pStyle w:val="2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Hans" w:bidi="ar-SA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pStyle w:val="2"/>
              <w:spacing w:line="240" w:lineRule="auto"/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vertAlign w:val="baseline"/>
                <w:lang w:eastAsia="zh-Hans"/>
              </w:rPr>
            </w:pPr>
            <w:r>
              <w:rPr>
                <w:rFonts w:hint="default"/>
                <w:sz w:val="28"/>
                <w:szCs w:val="28"/>
                <w:vertAlign w:val="baseline"/>
                <w:lang w:eastAsia="zh-Hans"/>
              </w:rPr>
              <w:t>1</w:t>
            </w:r>
          </w:p>
        </w:tc>
        <w:tc>
          <w:tcPr>
            <w:tcW w:w="1035" w:type="pct"/>
            <w:noWrap w:val="0"/>
            <w:vAlign w:val="top"/>
          </w:tcPr>
          <w:p>
            <w:pPr>
              <w:pStyle w:val="2"/>
              <w:spacing w:line="240" w:lineRule="auto"/>
              <w:ind w:left="0" w:leftChars="0" w:firstLine="0" w:firstLineChars="0"/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  <w:tc>
          <w:tcPr>
            <w:tcW w:w="734" w:type="pct"/>
            <w:noWrap w:val="0"/>
            <w:vAlign w:val="top"/>
          </w:tcPr>
          <w:p>
            <w:pPr>
              <w:pStyle w:val="2"/>
              <w:spacing w:line="240" w:lineRule="auto"/>
              <w:ind w:left="0" w:leftChars="0" w:firstLine="0" w:firstLineChars="0"/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  <w:tc>
          <w:tcPr>
            <w:tcW w:w="628" w:type="pct"/>
            <w:noWrap w:val="0"/>
            <w:vAlign w:val="top"/>
          </w:tcPr>
          <w:p>
            <w:pPr>
              <w:pStyle w:val="2"/>
              <w:spacing w:line="240" w:lineRule="auto"/>
              <w:ind w:left="0" w:leftChars="0" w:firstLine="0" w:firstLineChars="0"/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  <w:tc>
          <w:tcPr>
            <w:tcW w:w="840" w:type="pct"/>
            <w:noWrap w:val="0"/>
            <w:vAlign w:val="top"/>
          </w:tcPr>
          <w:p>
            <w:pPr>
              <w:pStyle w:val="2"/>
              <w:spacing w:line="240" w:lineRule="auto"/>
              <w:ind w:left="0" w:leftChars="0" w:firstLine="0" w:firstLineChars="0"/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  <w:tc>
          <w:tcPr>
            <w:tcW w:w="735" w:type="pct"/>
            <w:noWrap w:val="0"/>
            <w:vAlign w:val="top"/>
          </w:tcPr>
          <w:p>
            <w:pPr>
              <w:pStyle w:val="2"/>
              <w:spacing w:line="240" w:lineRule="auto"/>
              <w:ind w:left="0" w:leftChars="0" w:firstLine="0" w:firstLineChars="0"/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  <w:tc>
          <w:tcPr>
            <w:tcW w:w="591" w:type="pct"/>
            <w:noWrap w:val="0"/>
            <w:vAlign w:val="top"/>
          </w:tcPr>
          <w:p>
            <w:pPr>
              <w:pStyle w:val="2"/>
              <w:spacing w:line="240" w:lineRule="auto"/>
              <w:ind w:left="0" w:leftChars="0" w:firstLine="0" w:firstLineChars="0"/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5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pStyle w:val="2"/>
              <w:spacing w:line="240" w:lineRule="auto"/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vertAlign w:val="baseline"/>
                <w:lang w:eastAsia="zh-Hans"/>
              </w:rPr>
            </w:pPr>
            <w:r>
              <w:rPr>
                <w:rFonts w:hint="default"/>
                <w:sz w:val="28"/>
                <w:szCs w:val="28"/>
                <w:vertAlign w:val="baseline"/>
                <w:lang w:eastAsia="zh-Hans"/>
              </w:rPr>
              <w:t>2</w:t>
            </w:r>
          </w:p>
        </w:tc>
        <w:tc>
          <w:tcPr>
            <w:tcW w:w="1035" w:type="pct"/>
            <w:noWrap w:val="0"/>
            <w:vAlign w:val="top"/>
          </w:tcPr>
          <w:p>
            <w:pPr>
              <w:pStyle w:val="2"/>
              <w:spacing w:line="240" w:lineRule="auto"/>
              <w:ind w:left="0" w:leftChars="0" w:firstLine="0" w:firstLineChars="0"/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  <w:tc>
          <w:tcPr>
            <w:tcW w:w="734" w:type="pct"/>
            <w:noWrap w:val="0"/>
            <w:vAlign w:val="top"/>
          </w:tcPr>
          <w:p>
            <w:pPr>
              <w:pStyle w:val="2"/>
              <w:spacing w:line="240" w:lineRule="auto"/>
              <w:ind w:left="0" w:leftChars="0" w:firstLine="0" w:firstLineChars="0"/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  <w:tc>
          <w:tcPr>
            <w:tcW w:w="628" w:type="pct"/>
            <w:noWrap w:val="0"/>
            <w:vAlign w:val="top"/>
          </w:tcPr>
          <w:p>
            <w:pPr>
              <w:pStyle w:val="2"/>
              <w:spacing w:line="240" w:lineRule="auto"/>
              <w:ind w:left="0" w:leftChars="0" w:firstLine="0" w:firstLineChars="0"/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  <w:tc>
          <w:tcPr>
            <w:tcW w:w="840" w:type="pct"/>
            <w:noWrap w:val="0"/>
            <w:vAlign w:val="top"/>
          </w:tcPr>
          <w:p>
            <w:pPr>
              <w:pStyle w:val="2"/>
              <w:spacing w:line="240" w:lineRule="auto"/>
              <w:ind w:left="0" w:leftChars="0" w:firstLine="0" w:firstLineChars="0"/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  <w:tc>
          <w:tcPr>
            <w:tcW w:w="735" w:type="pct"/>
            <w:noWrap w:val="0"/>
            <w:vAlign w:val="top"/>
          </w:tcPr>
          <w:p>
            <w:pPr>
              <w:pStyle w:val="2"/>
              <w:spacing w:line="240" w:lineRule="auto"/>
              <w:ind w:left="0" w:leftChars="0" w:firstLine="0" w:firstLineChars="0"/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  <w:tc>
          <w:tcPr>
            <w:tcW w:w="591" w:type="pct"/>
            <w:noWrap w:val="0"/>
            <w:vAlign w:val="top"/>
          </w:tcPr>
          <w:p>
            <w:pPr>
              <w:pStyle w:val="2"/>
              <w:spacing w:line="240" w:lineRule="auto"/>
              <w:ind w:left="0" w:leftChars="0" w:firstLine="0" w:firstLineChars="0"/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lang w:val="en-US" w:eastAsia="zh-Hans"/>
        </w:rPr>
      </w:pPr>
      <w:r>
        <w:rPr>
          <w:rFonts w:hint="eastAsia"/>
          <w:sz w:val="24"/>
          <w:highlight w:val="none"/>
          <w:lang w:val="en-US" w:eastAsia="zh-CN"/>
        </w:rPr>
        <w:t>备注：</w:t>
      </w:r>
      <w:r>
        <w:rPr>
          <w:rFonts w:hint="eastAsia"/>
          <w:sz w:val="24"/>
          <w:highlight w:val="none"/>
          <w:lang w:eastAsia="zh-Hans"/>
        </w:rPr>
        <w:t>2022湖南（长沙）电池产业博览会开幕式</w:t>
      </w:r>
      <w:r>
        <w:rPr>
          <w:rFonts w:hint="eastAsia"/>
          <w:sz w:val="24"/>
          <w:highlight w:val="none"/>
          <w:lang w:val="en-US" w:eastAsia="zh-Hans"/>
        </w:rPr>
        <w:t>将举行</w:t>
      </w:r>
      <w:r>
        <w:rPr>
          <w:rFonts w:hint="eastAsia"/>
          <w:sz w:val="24"/>
          <w:highlight w:val="none"/>
          <w:lang w:eastAsia="zh-Hans"/>
        </w:rPr>
        <w:t>“</w:t>
      </w:r>
      <w:r>
        <w:rPr>
          <w:rFonts w:hint="eastAsia"/>
          <w:sz w:val="24"/>
          <w:highlight w:val="none"/>
          <w:lang w:val="en-US" w:eastAsia="zh-Hans"/>
        </w:rPr>
        <w:t>重大项目签约仪式</w:t>
      </w:r>
      <w:r>
        <w:rPr>
          <w:rFonts w:hint="eastAsia"/>
          <w:sz w:val="24"/>
          <w:highlight w:val="none"/>
          <w:lang w:val="en-US" w:eastAsia="zh-CN"/>
        </w:rPr>
        <w:t>”</w:t>
      </w:r>
      <w:r>
        <w:rPr>
          <w:rFonts w:hint="eastAsia"/>
          <w:sz w:val="24"/>
          <w:highlight w:val="none"/>
          <w:lang w:val="en-US" w:eastAsia="zh-Hans"/>
        </w:rPr>
        <w:t>环节</w:t>
      </w:r>
      <w:r>
        <w:rPr>
          <w:rFonts w:hint="eastAsia"/>
          <w:sz w:val="24"/>
          <w:highlight w:val="none"/>
          <w:lang w:eastAsia="zh-Hans"/>
        </w:rPr>
        <w:t>，</w:t>
      </w:r>
      <w:r>
        <w:rPr>
          <w:rFonts w:hint="eastAsia"/>
          <w:sz w:val="24"/>
          <w:highlight w:val="none"/>
          <w:lang w:val="en-US" w:eastAsia="zh-Hans"/>
        </w:rPr>
        <w:t>由部</w:t>
      </w:r>
      <w:r>
        <w:rPr>
          <w:rFonts w:hint="eastAsia"/>
          <w:sz w:val="24"/>
          <w:highlight w:val="none"/>
          <w:lang w:eastAsia="zh-Hans"/>
        </w:rPr>
        <w:t>、</w:t>
      </w:r>
      <w:r>
        <w:rPr>
          <w:rFonts w:hint="eastAsia"/>
          <w:sz w:val="24"/>
          <w:highlight w:val="none"/>
          <w:lang w:val="en-US" w:eastAsia="zh-Hans"/>
        </w:rPr>
        <w:t>省领导见证项目签约现场</w:t>
      </w:r>
      <w:r>
        <w:rPr>
          <w:rFonts w:hint="eastAsia"/>
          <w:sz w:val="24"/>
          <w:highlight w:val="none"/>
          <w:lang w:eastAsia="zh-Hans"/>
        </w:rPr>
        <w:t>。</w:t>
      </w:r>
      <w:r>
        <w:rPr>
          <w:rFonts w:hint="eastAsia"/>
          <w:sz w:val="24"/>
          <w:highlight w:val="none"/>
          <w:lang w:val="en-US" w:eastAsia="zh-CN"/>
        </w:rPr>
        <w:t>请将此表于11月</w:t>
      </w:r>
      <w:r>
        <w:rPr>
          <w:rFonts w:hint="default"/>
          <w:sz w:val="24"/>
          <w:highlight w:val="none"/>
          <w:lang w:eastAsia="zh-CN"/>
        </w:rPr>
        <w:t>12</w:t>
      </w:r>
      <w:r>
        <w:rPr>
          <w:rFonts w:hint="eastAsia"/>
          <w:sz w:val="24"/>
          <w:highlight w:val="none"/>
          <w:lang w:val="en-US" w:eastAsia="zh-CN"/>
        </w:rPr>
        <w:t>日前报送至会务组，</w:t>
      </w:r>
      <w:r>
        <w:rPr>
          <w:sz w:val="24"/>
          <w:highlight w:val="none"/>
        </w:rPr>
        <w:t>联系人：</w:t>
      </w:r>
      <w:r>
        <w:rPr>
          <w:rFonts w:hint="eastAsia"/>
          <w:sz w:val="24"/>
          <w:highlight w:val="none"/>
        </w:rPr>
        <w:t>潘淼</w:t>
      </w:r>
      <w:r>
        <w:rPr>
          <w:sz w:val="24"/>
          <w:highlight w:val="none"/>
        </w:rPr>
        <w:t>，电话：</w:t>
      </w:r>
      <w:r>
        <w:rPr>
          <w:rFonts w:hint="eastAsia"/>
          <w:sz w:val="24"/>
          <w:highlight w:val="none"/>
        </w:rPr>
        <w:t>158</w:t>
      </w:r>
      <w:r>
        <w:rPr>
          <w:rFonts w:hint="default"/>
          <w:sz w:val="24"/>
          <w:highlight w:val="none"/>
        </w:rPr>
        <w:t xml:space="preserve"> </w:t>
      </w:r>
      <w:r>
        <w:rPr>
          <w:rFonts w:hint="eastAsia"/>
          <w:sz w:val="24"/>
          <w:highlight w:val="none"/>
        </w:rPr>
        <w:t>7418</w:t>
      </w:r>
      <w:r>
        <w:rPr>
          <w:rFonts w:hint="default"/>
          <w:sz w:val="24"/>
          <w:highlight w:val="none"/>
        </w:rPr>
        <w:t xml:space="preserve"> </w:t>
      </w:r>
      <w:bookmarkStart w:id="0" w:name="_GoBack"/>
      <w:bookmarkEnd w:id="0"/>
      <w:r>
        <w:rPr>
          <w:rFonts w:hint="eastAsia"/>
          <w:sz w:val="24"/>
          <w:highlight w:val="none"/>
        </w:rPr>
        <w:t>8262</w:t>
      </w:r>
      <w:r>
        <w:rPr>
          <w:sz w:val="24"/>
          <w:highlight w:val="none"/>
        </w:rPr>
        <w:t>，邮箱</w:t>
      </w:r>
      <w:r>
        <w:rPr>
          <w:rFonts w:hint="eastAsia"/>
          <w:b w:val="0"/>
          <w:bCs w:val="0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b w:val="0"/>
          <w:bCs w:val="0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b w:val="0"/>
          <w:bCs w:val="0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instrText xml:space="preserve"> HYPERLINK "mailto:2312488394@qq.com）。" </w:instrText>
      </w:r>
      <w:r>
        <w:rPr>
          <w:rFonts w:hint="eastAsia"/>
          <w:b w:val="0"/>
          <w:bCs w:val="0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36"/>
          <w:rFonts w:hint="eastAsia"/>
          <w:b w:val="0"/>
          <w:bCs w:val="0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2312488394@qq.com</w:t>
      </w:r>
      <w:r>
        <w:rPr>
          <w:rStyle w:val="36"/>
          <w:b w:val="0"/>
          <w:bCs w:val="0"/>
          <w:color w:val="000000" w:themeColor="text1"/>
          <w:sz w:val="24"/>
          <w:highlight w:val="none"/>
          <w:u w:val="none"/>
          <w14:textFill>
            <w14:solidFill>
              <w14:schemeClr w14:val="tx1"/>
            </w14:solidFill>
          </w14:textFill>
        </w:rPr>
        <w:t>。</w:t>
      </w:r>
      <w:r>
        <w:rPr>
          <w:rFonts w:hint="eastAsia"/>
          <w:b w:val="0"/>
          <w:bCs w:val="0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fldChar w:fldCharType="end"/>
      </w:r>
    </w:p>
    <w:sectPr>
      <w:pgSz w:w="16838" w:h="11906" w:orient="landscape"/>
      <w:pgMar w:top="1531" w:right="2098" w:bottom="1531" w:left="1985" w:header="851" w:footer="1588" w:gutter="0"/>
      <w:pgNumType w:fmt="decimal"/>
      <w:cols w:space="425" w:num="1"/>
      <w:docGrid w:type="linesAndChar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8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altName w:val="汉仪书宋二KW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汉仪楷体简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PMingLiU">
    <w:altName w:val="宋体-繁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altName w:val="苹方-简"/>
    <w:panose1 w:val="020B0604030504040204"/>
    <w:charset w:val="88"/>
    <w:family w:val="auto"/>
    <w:pitch w:val="default"/>
    <w:sig w:usb0="00000000" w:usb1="00000000" w:usb2="00000016" w:usb3="00000000" w:csb0="00100009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1"/>
      <w:ind w:right="360" w:firstLine="360"/>
      <w:jc w:val="center"/>
    </w:pPr>
  </w:p>
  <w:p>
    <w:pPr>
      <w:pStyle w:val="21"/>
      <w:ind w:right="360" w:firstLine="360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第 </w:t>
                          </w: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sz w:val="18"/>
                            </w:rPr>
                            <w:t xml:space="preserve"> 页 共 </w:t>
                          </w: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NUMPAGES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9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sz w:val="18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FgAAAGRycy9QSwECFAAUAAAACACHTuJAs0lY&#10;7tAAAAAFAQAADwAAAAAAAAABACAAAAA4AAAAZHJzL2Rvd25yZXYueG1sUEsBAhQAFAAAAAgAh07i&#10;QMDe54oUAgAAEwQAAA4AAAAAAAAAAQAgAAAANQ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第 </w:t>
                    </w: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sz w:val="18"/>
                      </w:rPr>
                      <w:fldChar w:fldCharType="end"/>
                    </w:r>
                    <w:r>
                      <w:rPr>
                        <w:sz w:val="18"/>
                      </w:rPr>
                      <w:t xml:space="preserve"> 页 共 </w:t>
                    </w: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NUMPAGES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9</w:t>
                    </w:r>
                    <w:r>
                      <w:rPr>
                        <w:sz w:val="18"/>
                      </w:rPr>
                      <w:fldChar w:fldCharType="end"/>
                    </w:r>
                    <w:r>
                      <w:rPr>
                        <w:sz w:val="18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2"/>
      <w:pBdr>
        <w:bottom w:val="none" w:color="auto" w:sz="0" w:space="0"/>
      </w:pBdr>
      <w:ind w:left="0" w:leftChars="0" w:firstLine="0" w:firstLineChars="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58F887"/>
    <w:multiLevelType w:val="singleLevel"/>
    <w:tmpl w:val="6358F887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hideSpellingErrors/>
  <w:documentProtection w:enforcement="0"/>
  <w:defaultTabStop w:val="419"/>
  <w:drawingGridHorizontalSpacing w:val="158"/>
  <w:drawingGridVerticalSpacing w:val="57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E2M2Y0NTljNmE4ZmNkMDBlOTcwNGFlNmM3YjM0N2EifQ=="/>
  </w:docVars>
  <w:rsids>
    <w:rsidRoot w:val="00251ED1"/>
    <w:rsid w:val="00002FA5"/>
    <w:rsid w:val="00006C32"/>
    <w:rsid w:val="00007908"/>
    <w:rsid w:val="00007D9F"/>
    <w:rsid w:val="00007EC3"/>
    <w:rsid w:val="00024EF4"/>
    <w:rsid w:val="000302CA"/>
    <w:rsid w:val="00032C82"/>
    <w:rsid w:val="000346D0"/>
    <w:rsid w:val="00035A54"/>
    <w:rsid w:val="0004256F"/>
    <w:rsid w:val="00064B4E"/>
    <w:rsid w:val="00065404"/>
    <w:rsid w:val="00067530"/>
    <w:rsid w:val="0007169A"/>
    <w:rsid w:val="0007208A"/>
    <w:rsid w:val="0008224A"/>
    <w:rsid w:val="0008225D"/>
    <w:rsid w:val="00086951"/>
    <w:rsid w:val="00093228"/>
    <w:rsid w:val="00093C24"/>
    <w:rsid w:val="0009427B"/>
    <w:rsid w:val="000A3BFC"/>
    <w:rsid w:val="000A567F"/>
    <w:rsid w:val="000A5BE6"/>
    <w:rsid w:val="000A7285"/>
    <w:rsid w:val="000A7F14"/>
    <w:rsid w:val="000B2D96"/>
    <w:rsid w:val="000C0529"/>
    <w:rsid w:val="000C09A4"/>
    <w:rsid w:val="000D245B"/>
    <w:rsid w:val="000D3DD2"/>
    <w:rsid w:val="000D681B"/>
    <w:rsid w:val="000D6C15"/>
    <w:rsid w:val="000D7E84"/>
    <w:rsid w:val="000E3FAC"/>
    <w:rsid w:val="000F0DEC"/>
    <w:rsid w:val="000F3895"/>
    <w:rsid w:val="000F6ADF"/>
    <w:rsid w:val="000F7DE6"/>
    <w:rsid w:val="0010233B"/>
    <w:rsid w:val="0010631C"/>
    <w:rsid w:val="00106D1F"/>
    <w:rsid w:val="001102AC"/>
    <w:rsid w:val="001154B0"/>
    <w:rsid w:val="00117FB4"/>
    <w:rsid w:val="001218ED"/>
    <w:rsid w:val="00133085"/>
    <w:rsid w:val="00136317"/>
    <w:rsid w:val="0013725F"/>
    <w:rsid w:val="001377BA"/>
    <w:rsid w:val="00144B63"/>
    <w:rsid w:val="00146AEA"/>
    <w:rsid w:val="0015554F"/>
    <w:rsid w:val="001615F1"/>
    <w:rsid w:val="00186164"/>
    <w:rsid w:val="001912F6"/>
    <w:rsid w:val="0019763F"/>
    <w:rsid w:val="001A3707"/>
    <w:rsid w:val="001A4979"/>
    <w:rsid w:val="001B576C"/>
    <w:rsid w:val="001C6157"/>
    <w:rsid w:val="001D026D"/>
    <w:rsid w:val="001D436C"/>
    <w:rsid w:val="001E26AE"/>
    <w:rsid w:val="001F0E1D"/>
    <w:rsid w:val="001F27A7"/>
    <w:rsid w:val="001F7E44"/>
    <w:rsid w:val="00200C90"/>
    <w:rsid w:val="002132E7"/>
    <w:rsid w:val="00214880"/>
    <w:rsid w:val="00216DE3"/>
    <w:rsid w:val="0022253E"/>
    <w:rsid w:val="00224FE2"/>
    <w:rsid w:val="00233FE1"/>
    <w:rsid w:val="00236CF7"/>
    <w:rsid w:val="00251ED1"/>
    <w:rsid w:val="00252761"/>
    <w:rsid w:val="00255F18"/>
    <w:rsid w:val="002728F5"/>
    <w:rsid w:val="00277442"/>
    <w:rsid w:val="00284A16"/>
    <w:rsid w:val="0028785F"/>
    <w:rsid w:val="00294B7F"/>
    <w:rsid w:val="00295D95"/>
    <w:rsid w:val="002A03AF"/>
    <w:rsid w:val="002B50BC"/>
    <w:rsid w:val="002B555C"/>
    <w:rsid w:val="002B699F"/>
    <w:rsid w:val="002C1787"/>
    <w:rsid w:val="002C2BE9"/>
    <w:rsid w:val="002C41CA"/>
    <w:rsid w:val="002C48EE"/>
    <w:rsid w:val="002D5F5D"/>
    <w:rsid w:val="002E1B41"/>
    <w:rsid w:val="002E2434"/>
    <w:rsid w:val="002E3392"/>
    <w:rsid w:val="002E3DC6"/>
    <w:rsid w:val="002F2983"/>
    <w:rsid w:val="0030431E"/>
    <w:rsid w:val="003267B3"/>
    <w:rsid w:val="0034527E"/>
    <w:rsid w:val="00367730"/>
    <w:rsid w:val="0037196F"/>
    <w:rsid w:val="00371FB9"/>
    <w:rsid w:val="00373C5B"/>
    <w:rsid w:val="0039444A"/>
    <w:rsid w:val="003950F8"/>
    <w:rsid w:val="003B61D2"/>
    <w:rsid w:val="003D1A2E"/>
    <w:rsid w:val="003D6E41"/>
    <w:rsid w:val="003E035C"/>
    <w:rsid w:val="003E1A3C"/>
    <w:rsid w:val="003E6E7A"/>
    <w:rsid w:val="003E7845"/>
    <w:rsid w:val="003F5B52"/>
    <w:rsid w:val="004038A1"/>
    <w:rsid w:val="0041342B"/>
    <w:rsid w:val="004137CE"/>
    <w:rsid w:val="0042011E"/>
    <w:rsid w:val="00431379"/>
    <w:rsid w:val="00457133"/>
    <w:rsid w:val="004579C4"/>
    <w:rsid w:val="00457D86"/>
    <w:rsid w:val="0048169E"/>
    <w:rsid w:val="00483935"/>
    <w:rsid w:val="004A4F35"/>
    <w:rsid w:val="004B1401"/>
    <w:rsid w:val="004B4FE9"/>
    <w:rsid w:val="004C72CA"/>
    <w:rsid w:val="005027D2"/>
    <w:rsid w:val="00503846"/>
    <w:rsid w:val="00503C28"/>
    <w:rsid w:val="005153F7"/>
    <w:rsid w:val="00521399"/>
    <w:rsid w:val="00524EFB"/>
    <w:rsid w:val="0052588C"/>
    <w:rsid w:val="00527AFA"/>
    <w:rsid w:val="0053594C"/>
    <w:rsid w:val="00562C13"/>
    <w:rsid w:val="00571F98"/>
    <w:rsid w:val="005748F0"/>
    <w:rsid w:val="005759E9"/>
    <w:rsid w:val="005775BA"/>
    <w:rsid w:val="00586695"/>
    <w:rsid w:val="00595DED"/>
    <w:rsid w:val="005A07BC"/>
    <w:rsid w:val="005A0F97"/>
    <w:rsid w:val="005B11C3"/>
    <w:rsid w:val="005B339E"/>
    <w:rsid w:val="005C33EA"/>
    <w:rsid w:val="005E1B34"/>
    <w:rsid w:val="005E425A"/>
    <w:rsid w:val="005F34FB"/>
    <w:rsid w:val="005F37DE"/>
    <w:rsid w:val="005F3821"/>
    <w:rsid w:val="005F5909"/>
    <w:rsid w:val="005F73B8"/>
    <w:rsid w:val="00604BA3"/>
    <w:rsid w:val="00615EC6"/>
    <w:rsid w:val="00620A06"/>
    <w:rsid w:val="00665671"/>
    <w:rsid w:val="00665ADA"/>
    <w:rsid w:val="00670B90"/>
    <w:rsid w:val="00672B50"/>
    <w:rsid w:val="00673E18"/>
    <w:rsid w:val="00682A36"/>
    <w:rsid w:val="0069343F"/>
    <w:rsid w:val="0069486E"/>
    <w:rsid w:val="00694E45"/>
    <w:rsid w:val="006A3FED"/>
    <w:rsid w:val="006B486B"/>
    <w:rsid w:val="006C1E2E"/>
    <w:rsid w:val="006C26C5"/>
    <w:rsid w:val="006C73CA"/>
    <w:rsid w:val="006D54CA"/>
    <w:rsid w:val="006E0038"/>
    <w:rsid w:val="006E1392"/>
    <w:rsid w:val="006E5060"/>
    <w:rsid w:val="006E5C7E"/>
    <w:rsid w:val="0070315A"/>
    <w:rsid w:val="00721062"/>
    <w:rsid w:val="00727E0B"/>
    <w:rsid w:val="00731536"/>
    <w:rsid w:val="00733C8A"/>
    <w:rsid w:val="00735C7F"/>
    <w:rsid w:val="0073790C"/>
    <w:rsid w:val="00741589"/>
    <w:rsid w:val="007427C9"/>
    <w:rsid w:val="007455B2"/>
    <w:rsid w:val="007568E8"/>
    <w:rsid w:val="00762877"/>
    <w:rsid w:val="00765C97"/>
    <w:rsid w:val="007718B4"/>
    <w:rsid w:val="00773DC7"/>
    <w:rsid w:val="00776445"/>
    <w:rsid w:val="00782E66"/>
    <w:rsid w:val="00795933"/>
    <w:rsid w:val="00797BCD"/>
    <w:rsid w:val="007A354F"/>
    <w:rsid w:val="007E6340"/>
    <w:rsid w:val="007F2205"/>
    <w:rsid w:val="008061C9"/>
    <w:rsid w:val="00806288"/>
    <w:rsid w:val="0081054E"/>
    <w:rsid w:val="008109EA"/>
    <w:rsid w:val="00835465"/>
    <w:rsid w:val="008413A8"/>
    <w:rsid w:val="00843891"/>
    <w:rsid w:val="00852393"/>
    <w:rsid w:val="00855188"/>
    <w:rsid w:val="00865296"/>
    <w:rsid w:val="00870033"/>
    <w:rsid w:val="00871348"/>
    <w:rsid w:val="008776FD"/>
    <w:rsid w:val="00881379"/>
    <w:rsid w:val="00894CFD"/>
    <w:rsid w:val="00896890"/>
    <w:rsid w:val="008A7D27"/>
    <w:rsid w:val="008B1111"/>
    <w:rsid w:val="008B3BA8"/>
    <w:rsid w:val="008B575D"/>
    <w:rsid w:val="008C1899"/>
    <w:rsid w:val="008C4BA6"/>
    <w:rsid w:val="008E7182"/>
    <w:rsid w:val="008F171E"/>
    <w:rsid w:val="008F50D3"/>
    <w:rsid w:val="009049D6"/>
    <w:rsid w:val="009057D3"/>
    <w:rsid w:val="00906A01"/>
    <w:rsid w:val="009079C9"/>
    <w:rsid w:val="00922662"/>
    <w:rsid w:val="0092407D"/>
    <w:rsid w:val="009252E3"/>
    <w:rsid w:val="00927721"/>
    <w:rsid w:val="0093258A"/>
    <w:rsid w:val="0093280E"/>
    <w:rsid w:val="00943B4F"/>
    <w:rsid w:val="0094521C"/>
    <w:rsid w:val="00950A17"/>
    <w:rsid w:val="00964980"/>
    <w:rsid w:val="00966A61"/>
    <w:rsid w:val="00975E2B"/>
    <w:rsid w:val="009927BF"/>
    <w:rsid w:val="009A0D0B"/>
    <w:rsid w:val="009A58CD"/>
    <w:rsid w:val="009A7352"/>
    <w:rsid w:val="009C1F50"/>
    <w:rsid w:val="009C6B4F"/>
    <w:rsid w:val="009D0976"/>
    <w:rsid w:val="009D25AA"/>
    <w:rsid w:val="009D538B"/>
    <w:rsid w:val="009D7B7A"/>
    <w:rsid w:val="009F168E"/>
    <w:rsid w:val="00A10FDD"/>
    <w:rsid w:val="00A30E90"/>
    <w:rsid w:val="00A3204B"/>
    <w:rsid w:val="00A33837"/>
    <w:rsid w:val="00A375F0"/>
    <w:rsid w:val="00A6443E"/>
    <w:rsid w:val="00A70CA8"/>
    <w:rsid w:val="00A85D9A"/>
    <w:rsid w:val="00A94A8D"/>
    <w:rsid w:val="00AC3AB3"/>
    <w:rsid w:val="00AC4D1B"/>
    <w:rsid w:val="00AC7D15"/>
    <w:rsid w:val="00AD4BBF"/>
    <w:rsid w:val="00AE41C0"/>
    <w:rsid w:val="00AE58A5"/>
    <w:rsid w:val="00B10150"/>
    <w:rsid w:val="00B253DC"/>
    <w:rsid w:val="00B25C99"/>
    <w:rsid w:val="00B349AF"/>
    <w:rsid w:val="00B56AC4"/>
    <w:rsid w:val="00B611C2"/>
    <w:rsid w:val="00B664A4"/>
    <w:rsid w:val="00B8517D"/>
    <w:rsid w:val="00B86BCA"/>
    <w:rsid w:val="00B92FC9"/>
    <w:rsid w:val="00B94EF7"/>
    <w:rsid w:val="00B959D4"/>
    <w:rsid w:val="00BA7C79"/>
    <w:rsid w:val="00BB3DE4"/>
    <w:rsid w:val="00BB65B3"/>
    <w:rsid w:val="00BC35DB"/>
    <w:rsid w:val="00BD26D1"/>
    <w:rsid w:val="00BD60C7"/>
    <w:rsid w:val="00BD6869"/>
    <w:rsid w:val="00BF1979"/>
    <w:rsid w:val="00C002D2"/>
    <w:rsid w:val="00C15974"/>
    <w:rsid w:val="00C2144B"/>
    <w:rsid w:val="00C339B2"/>
    <w:rsid w:val="00C34A2D"/>
    <w:rsid w:val="00C60807"/>
    <w:rsid w:val="00C61A80"/>
    <w:rsid w:val="00C61E8F"/>
    <w:rsid w:val="00C70CFF"/>
    <w:rsid w:val="00C761FE"/>
    <w:rsid w:val="00C8360D"/>
    <w:rsid w:val="00C86A8F"/>
    <w:rsid w:val="00C95BAF"/>
    <w:rsid w:val="00CC5681"/>
    <w:rsid w:val="00CC6D71"/>
    <w:rsid w:val="00CD472A"/>
    <w:rsid w:val="00CD5A39"/>
    <w:rsid w:val="00CF0ED8"/>
    <w:rsid w:val="00D0666A"/>
    <w:rsid w:val="00D2221C"/>
    <w:rsid w:val="00D2232E"/>
    <w:rsid w:val="00D30562"/>
    <w:rsid w:val="00D3279E"/>
    <w:rsid w:val="00D35381"/>
    <w:rsid w:val="00D35B7D"/>
    <w:rsid w:val="00D40B9E"/>
    <w:rsid w:val="00D64B70"/>
    <w:rsid w:val="00D65A24"/>
    <w:rsid w:val="00D76ED2"/>
    <w:rsid w:val="00DA0025"/>
    <w:rsid w:val="00DA5429"/>
    <w:rsid w:val="00DB215F"/>
    <w:rsid w:val="00DC0256"/>
    <w:rsid w:val="00DC15DC"/>
    <w:rsid w:val="00DD2777"/>
    <w:rsid w:val="00DE1BB9"/>
    <w:rsid w:val="00DE1DC6"/>
    <w:rsid w:val="00DE26F2"/>
    <w:rsid w:val="00DE5D46"/>
    <w:rsid w:val="00DF1B80"/>
    <w:rsid w:val="00DF520F"/>
    <w:rsid w:val="00E00CB9"/>
    <w:rsid w:val="00E204A6"/>
    <w:rsid w:val="00E22202"/>
    <w:rsid w:val="00E22876"/>
    <w:rsid w:val="00E3159F"/>
    <w:rsid w:val="00E31D76"/>
    <w:rsid w:val="00E3304A"/>
    <w:rsid w:val="00E3678B"/>
    <w:rsid w:val="00E400C6"/>
    <w:rsid w:val="00E50B6A"/>
    <w:rsid w:val="00E514B3"/>
    <w:rsid w:val="00E55A3B"/>
    <w:rsid w:val="00E651DD"/>
    <w:rsid w:val="00E67162"/>
    <w:rsid w:val="00E73319"/>
    <w:rsid w:val="00E82DC3"/>
    <w:rsid w:val="00E86139"/>
    <w:rsid w:val="00E8626A"/>
    <w:rsid w:val="00EA18BF"/>
    <w:rsid w:val="00EA4518"/>
    <w:rsid w:val="00EB5BC3"/>
    <w:rsid w:val="00EC4A9C"/>
    <w:rsid w:val="00ED13D7"/>
    <w:rsid w:val="00ED2096"/>
    <w:rsid w:val="00EE0F9A"/>
    <w:rsid w:val="00EE280B"/>
    <w:rsid w:val="00EE34C6"/>
    <w:rsid w:val="00EF1153"/>
    <w:rsid w:val="00EF3047"/>
    <w:rsid w:val="00EF70A3"/>
    <w:rsid w:val="00F0414A"/>
    <w:rsid w:val="00F126DF"/>
    <w:rsid w:val="00F15826"/>
    <w:rsid w:val="00F370F9"/>
    <w:rsid w:val="00F509BB"/>
    <w:rsid w:val="00F50CAF"/>
    <w:rsid w:val="00F51F00"/>
    <w:rsid w:val="00F521EA"/>
    <w:rsid w:val="00F536A1"/>
    <w:rsid w:val="00F723A2"/>
    <w:rsid w:val="00F743D7"/>
    <w:rsid w:val="00F77585"/>
    <w:rsid w:val="00F80F34"/>
    <w:rsid w:val="00F95C78"/>
    <w:rsid w:val="00FB6858"/>
    <w:rsid w:val="00FC2996"/>
    <w:rsid w:val="00FC7859"/>
    <w:rsid w:val="00FE04AD"/>
    <w:rsid w:val="01A069CA"/>
    <w:rsid w:val="031D0C59"/>
    <w:rsid w:val="07C8566A"/>
    <w:rsid w:val="0B3F5B45"/>
    <w:rsid w:val="0B8B7C25"/>
    <w:rsid w:val="106A3B27"/>
    <w:rsid w:val="10BC55EA"/>
    <w:rsid w:val="12536D79"/>
    <w:rsid w:val="14AE0ECF"/>
    <w:rsid w:val="15C66F1A"/>
    <w:rsid w:val="1A43474E"/>
    <w:rsid w:val="265E061E"/>
    <w:rsid w:val="277F4CDB"/>
    <w:rsid w:val="2781719F"/>
    <w:rsid w:val="299810D6"/>
    <w:rsid w:val="29D12696"/>
    <w:rsid w:val="2C9533ED"/>
    <w:rsid w:val="33EA25DA"/>
    <w:rsid w:val="36A17A5D"/>
    <w:rsid w:val="384F7B72"/>
    <w:rsid w:val="3B304910"/>
    <w:rsid w:val="3C453607"/>
    <w:rsid w:val="3E99447C"/>
    <w:rsid w:val="403F63AC"/>
    <w:rsid w:val="480D1A37"/>
    <w:rsid w:val="49C7334C"/>
    <w:rsid w:val="507C237C"/>
    <w:rsid w:val="50C13F81"/>
    <w:rsid w:val="50D1526A"/>
    <w:rsid w:val="51C479D8"/>
    <w:rsid w:val="570136B1"/>
    <w:rsid w:val="5E0307A5"/>
    <w:rsid w:val="5E2749F3"/>
    <w:rsid w:val="5E9968AC"/>
    <w:rsid w:val="61740E5A"/>
    <w:rsid w:val="62E950FB"/>
    <w:rsid w:val="638A4FC6"/>
    <w:rsid w:val="76D475B5"/>
    <w:rsid w:val="78AD75F1"/>
    <w:rsid w:val="7A932EBC"/>
    <w:rsid w:val="7B7B1C0E"/>
    <w:rsid w:val="7EBDA701"/>
    <w:rsid w:val="7EFF13B5"/>
    <w:rsid w:val="7FC867EC"/>
    <w:rsid w:val="7FFEFB54"/>
    <w:rsid w:val="97CDFB26"/>
    <w:rsid w:val="DFFD4981"/>
    <w:rsid w:val="E56688F9"/>
    <w:rsid w:val="E6F8538E"/>
    <w:rsid w:val="E71D62F4"/>
    <w:rsid w:val="F8FD8977"/>
    <w:rsid w:val="FCFA2900"/>
    <w:rsid w:val="FEBFB75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napToGrid w:val="0"/>
      <w:spacing w:line="579" w:lineRule="atLeast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link w:val="39"/>
    <w:qFormat/>
    <w:uiPriority w:val="0"/>
    <w:pPr>
      <w:keepNext/>
      <w:keepLines/>
      <w:spacing w:line="760" w:lineRule="exact"/>
      <w:ind w:firstLine="0" w:firstLineChars="0"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paragraph" w:styleId="4">
    <w:name w:val="heading 2"/>
    <w:basedOn w:val="1"/>
    <w:next w:val="1"/>
    <w:link w:val="40"/>
    <w:qFormat/>
    <w:uiPriority w:val="0"/>
    <w:pPr>
      <w:keepNext/>
      <w:keepLines/>
      <w:outlineLvl w:val="1"/>
    </w:pPr>
    <w:rPr>
      <w:rFonts w:eastAsia="黑体"/>
      <w:bCs/>
      <w:szCs w:val="32"/>
    </w:rPr>
  </w:style>
  <w:style w:type="paragraph" w:styleId="5">
    <w:name w:val="heading 3"/>
    <w:basedOn w:val="1"/>
    <w:next w:val="1"/>
    <w:link w:val="41"/>
    <w:qFormat/>
    <w:uiPriority w:val="0"/>
    <w:pPr>
      <w:keepNext/>
      <w:keepLines/>
      <w:outlineLvl w:val="2"/>
    </w:pPr>
    <w:rPr>
      <w:rFonts w:eastAsia="楷体_GB2312"/>
      <w:b/>
      <w:bCs/>
      <w:szCs w:val="32"/>
    </w:rPr>
  </w:style>
  <w:style w:type="paragraph" w:styleId="6">
    <w:name w:val="heading 4"/>
    <w:basedOn w:val="1"/>
    <w:next w:val="1"/>
    <w:link w:val="42"/>
    <w:qFormat/>
    <w:uiPriority w:val="0"/>
    <w:pPr>
      <w:outlineLvl w:val="3"/>
    </w:pPr>
    <w:rPr>
      <w:bCs/>
      <w:szCs w:val="28"/>
    </w:rPr>
  </w:style>
  <w:style w:type="paragraph" w:styleId="7">
    <w:name w:val="heading 5"/>
    <w:basedOn w:val="1"/>
    <w:next w:val="1"/>
    <w:link w:val="43"/>
    <w:qFormat/>
    <w:uiPriority w:val="0"/>
    <w:pPr>
      <w:keepNext/>
      <w:keepLines/>
      <w:adjustRightInd/>
      <w:snapToGrid/>
      <w:spacing w:before="280" w:after="290" w:line="376" w:lineRule="auto"/>
      <w:outlineLvl w:val="4"/>
    </w:pPr>
    <w:rPr>
      <w:rFonts w:ascii="Calibri" w:hAnsi="Calibri" w:eastAsia="宋体"/>
      <w:b/>
      <w:bCs/>
      <w:sz w:val="28"/>
      <w:szCs w:val="28"/>
    </w:rPr>
  </w:style>
  <w:style w:type="character" w:default="1" w:styleId="32">
    <w:name w:val="Default Paragraph Font"/>
    <w:unhideWhenUsed/>
    <w:qFormat/>
    <w:uiPriority w:val="1"/>
  </w:style>
  <w:style w:type="table" w:default="1" w:styleId="3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8">
    <w:name w:val="toc 7"/>
    <w:basedOn w:val="1"/>
    <w:next w:val="1"/>
    <w:qFormat/>
    <w:uiPriority w:val="0"/>
    <w:pPr>
      <w:adjustRightInd/>
      <w:snapToGrid/>
      <w:spacing w:line="360" w:lineRule="auto"/>
      <w:ind w:left="1440"/>
      <w:jc w:val="left"/>
    </w:pPr>
    <w:rPr>
      <w:rFonts w:ascii="Calibri" w:hAnsi="Calibri" w:eastAsia="宋体" w:cs="Calibri"/>
      <w:sz w:val="18"/>
      <w:szCs w:val="18"/>
    </w:rPr>
  </w:style>
  <w:style w:type="paragraph" w:styleId="9">
    <w:name w:val="caption"/>
    <w:basedOn w:val="1"/>
    <w:next w:val="1"/>
    <w:qFormat/>
    <w:uiPriority w:val="0"/>
    <w:pPr>
      <w:adjustRightInd/>
      <w:snapToGrid/>
      <w:spacing w:line="360" w:lineRule="auto"/>
      <w:ind w:firstLine="0" w:firstLineChars="0"/>
      <w:jc w:val="center"/>
    </w:pPr>
    <w:rPr>
      <w:rFonts w:ascii="Cambria" w:hAnsi="Cambria" w:eastAsia="黑体"/>
      <w:sz w:val="20"/>
      <w:szCs w:val="20"/>
    </w:rPr>
  </w:style>
  <w:style w:type="paragraph" w:styleId="10">
    <w:name w:val="Document Map"/>
    <w:basedOn w:val="1"/>
    <w:link w:val="53"/>
    <w:qFormat/>
    <w:uiPriority w:val="0"/>
    <w:pPr>
      <w:adjustRightInd/>
      <w:snapToGrid/>
      <w:spacing w:line="360" w:lineRule="auto"/>
    </w:pPr>
    <w:rPr>
      <w:rFonts w:ascii="宋体" w:hAnsi="Calibri" w:eastAsia="宋体"/>
      <w:sz w:val="18"/>
      <w:szCs w:val="18"/>
    </w:rPr>
  </w:style>
  <w:style w:type="paragraph" w:styleId="11">
    <w:name w:val="Body Text 3"/>
    <w:basedOn w:val="1"/>
    <w:qFormat/>
    <w:uiPriority w:val="0"/>
    <w:pPr>
      <w:spacing w:after="120"/>
    </w:pPr>
    <w:rPr>
      <w:sz w:val="16"/>
      <w:szCs w:val="16"/>
    </w:rPr>
  </w:style>
  <w:style w:type="paragraph" w:styleId="12">
    <w:name w:val="Body Text Indent"/>
    <w:basedOn w:val="1"/>
    <w:next w:val="13"/>
    <w:qFormat/>
    <w:uiPriority w:val="0"/>
    <w:pPr>
      <w:spacing w:after="120"/>
      <w:ind w:left="420" w:leftChars="200"/>
    </w:pPr>
  </w:style>
  <w:style w:type="paragraph" w:styleId="13">
    <w:name w:val="Body Text First Indent 2"/>
    <w:basedOn w:val="12"/>
    <w:next w:val="14"/>
    <w:qFormat/>
    <w:uiPriority w:val="0"/>
    <w:pPr>
      <w:spacing w:line="560" w:lineRule="exact"/>
      <w:ind w:firstLine="420" w:firstLineChars="200"/>
      <w:jc w:val="left"/>
    </w:pPr>
    <w:rPr>
      <w:rFonts w:ascii="Calibri" w:hAnsi="Calibri" w:eastAsia="仿宋" w:cs="宋体"/>
      <w:sz w:val="32"/>
      <w:szCs w:val="24"/>
    </w:rPr>
  </w:style>
  <w:style w:type="paragraph" w:styleId="14">
    <w:name w:val="Block Text"/>
    <w:basedOn w:val="1"/>
    <w:qFormat/>
    <w:uiPriority w:val="0"/>
    <w:pPr>
      <w:spacing w:after="120"/>
      <w:ind w:left="700" w:leftChars="700" w:right="700" w:rightChars="700"/>
    </w:pPr>
  </w:style>
  <w:style w:type="paragraph" w:styleId="15">
    <w:name w:val="toc 5"/>
    <w:basedOn w:val="1"/>
    <w:next w:val="1"/>
    <w:qFormat/>
    <w:uiPriority w:val="0"/>
    <w:pPr>
      <w:adjustRightInd/>
      <w:snapToGrid/>
      <w:spacing w:line="360" w:lineRule="auto"/>
      <w:ind w:left="960"/>
      <w:jc w:val="left"/>
    </w:pPr>
    <w:rPr>
      <w:rFonts w:ascii="Calibri" w:hAnsi="Calibri" w:eastAsia="宋体" w:cs="Calibri"/>
      <w:sz w:val="18"/>
      <w:szCs w:val="18"/>
    </w:rPr>
  </w:style>
  <w:style w:type="paragraph" w:styleId="16">
    <w:name w:val="toc 3"/>
    <w:basedOn w:val="1"/>
    <w:next w:val="1"/>
    <w:qFormat/>
    <w:uiPriority w:val="0"/>
    <w:pPr>
      <w:adjustRightInd/>
      <w:snapToGrid/>
      <w:spacing w:line="360" w:lineRule="auto"/>
      <w:ind w:left="480"/>
      <w:jc w:val="left"/>
    </w:pPr>
    <w:rPr>
      <w:rFonts w:ascii="Calibri" w:hAnsi="Calibri" w:eastAsia="宋体" w:cs="Calibri"/>
      <w:i/>
      <w:iCs/>
      <w:sz w:val="20"/>
      <w:szCs w:val="20"/>
    </w:rPr>
  </w:style>
  <w:style w:type="paragraph" w:styleId="17">
    <w:name w:val="Plain Text"/>
    <w:basedOn w:val="1"/>
    <w:link w:val="77"/>
    <w:qFormat/>
    <w:uiPriority w:val="0"/>
    <w:pPr>
      <w:adjustRightInd/>
      <w:snapToGrid/>
      <w:spacing w:line="240" w:lineRule="auto"/>
      <w:ind w:firstLine="0" w:firstLineChars="0"/>
    </w:pPr>
    <w:rPr>
      <w:rFonts w:ascii="宋体" w:hAnsi="Courier New" w:eastAsia="宋体"/>
      <w:kern w:val="0"/>
      <w:sz w:val="20"/>
      <w:szCs w:val="21"/>
    </w:rPr>
  </w:style>
  <w:style w:type="paragraph" w:styleId="18">
    <w:name w:val="toc 8"/>
    <w:basedOn w:val="1"/>
    <w:next w:val="1"/>
    <w:qFormat/>
    <w:uiPriority w:val="0"/>
    <w:pPr>
      <w:adjustRightInd/>
      <w:snapToGrid/>
      <w:spacing w:line="360" w:lineRule="auto"/>
      <w:ind w:left="1680"/>
      <w:jc w:val="left"/>
    </w:pPr>
    <w:rPr>
      <w:rFonts w:ascii="Calibri" w:hAnsi="Calibri" w:eastAsia="宋体" w:cs="Calibri"/>
      <w:sz w:val="18"/>
      <w:szCs w:val="18"/>
    </w:rPr>
  </w:style>
  <w:style w:type="paragraph" w:styleId="19">
    <w:name w:val="Date"/>
    <w:basedOn w:val="1"/>
    <w:next w:val="1"/>
    <w:qFormat/>
    <w:uiPriority w:val="0"/>
    <w:pPr>
      <w:ind w:left="100" w:leftChars="2500"/>
    </w:pPr>
  </w:style>
  <w:style w:type="paragraph" w:styleId="20">
    <w:name w:val="Balloon Text"/>
    <w:basedOn w:val="1"/>
    <w:link w:val="61"/>
    <w:qFormat/>
    <w:uiPriority w:val="0"/>
    <w:pPr>
      <w:adjustRightInd/>
      <w:snapToGrid/>
      <w:spacing w:line="240" w:lineRule="auto"/>
    </w:pPr>
    <w:rPr>
      <w:rFonts w:ascii="Calibri" w:hAnsi="Calibri" w:eastAsia="Times New Roman"/>
      <w:kern w:val="0"/>
      <w:sz w:val="18"/>
      <w:szCs w:val="18"/>
    </w:rPr>
  </w:style>
  <w:style w:type="paragraph" w:styleId="21">
    <w:name w:val="footer"/>
    <w:basedOn w:val="1"/>
    <w:link w:val="44"/>
    <w:qFormat/>
    <w:uiPriority w:val="0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paragraph" w:styleId="22">
    <w:name w:val="header"/>
    <w:basedOn w:val="1"/>
    <w:link w:val="4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paragraph" w:styleId="23">
    <w:name w:val="toc 1"/>
    <w:basedOn w:val="1"/>
    <w:next w:val="1"/>
    <w:qFormat/>
    <w:uiPriority w:val="0"/>
    <w:pPr>
      <w:adjustRightInd/>
      <w:snapToGrid/>
      <w:spacing w:before="120" w:after="120" w:line="360" w:lineRule="auto"/>
      <w:jc w:val="left"/>
    </w:pPr>
    <w:rPr>
      <w:rFonts w:ascii="Calibri" w:hAnsi="Calibri" w:eastAsia="宋体" w:cs="Calibri"/>
      <w:b/>
      <w:bCs/>
      <w:caps/>
      <w:sz w:val="20"/>
      <w:szCs w:val="20"/>
    </w:rPr>
  </w:style>
  <w:style w:type="paragraph" w:styleId="24">
    <w:name w:val="toc 4"/>
    <w:basedOn w:val="1"/>
    <w:next w:val="1"/>
    <w:qFormat/>
    <w:uiPriority w:val="0"/>
    <w:pPr>
      <w:adjustRightInd/>
      <w:snapToGrid/>
      <w:spacing w:line="360" w:lineRule="auto"/>
      <w:ind w:left="720"/>
      <w:jc w:val="left"/>
    </w:pPr>
    <w:rPr>
      <w:rFonts w:ascii="Calibri" w:hAnsi="Calibri" w:eastAsia="宋体" w:cs="Calibri"/>
      <w:sz w:val="18"/>
      <w:szCs w:val="18"/>
    </w:rPr>
  </w:style>
  <w:style w:type="paragraph" w:styleId="25">
    <w:name w:val="toc 6"/>
    <w:basedOn w:val="1"/>
    <w:next w:val="1"/>
    <w:qFormat/>
    <w:uiPriority w:val="0"/>
    <w:pPr>
      <w:adjustRightInd/>
      <w:snapToGrid/>
      <w:spacing w:line="360" w:lineRule="auto"/>
      <w:ind w:left="1200"/>
      <w:jc w:val="left"/>
    </w:pPr>
    <w:rPr>
      <w:rFonts w:ascii="Calibri" w:hAnsi="Calibri" w:eastAsia="宋体" w:cs="Calibri"/>
      <w:sz w:val="18"/>
      <w:szCs w:val="18"/>
    </w:rPr>
  </w:style>
  <w:style w:type="paragraph" w:styleId="26">
    <w:name w:val="table of figures"/>
    <w:basedOn w:val="1"/>
    <w:next w:val="1"/>
    <w:qFormat/>
    <w:uiPriority w:val="0"/>
    <w:pPr>
      <w:adjustRightInd/>
      <w:snapToGrid/>
      <w:spacing w:line="360" w:lineRule="auto"/>
      <w:ind w:left="480" w:hanging="480"/>
      <w:jc w:val="left"/>
    </w:pPr>
    <w:rPr>
      <w:rFonts w:ascii="Calibri" w:hAnsi="Calibri" w:eastAsia="宋体"/>
      <w:smallCaps/>
      <w:sz w:val="20"/>
      <w:szCs w:val="20"/>
    </w:rPr>
  </w:style>
  <w:style w:type="paragraph" w:styleId="27">
    <w:name w:val="toc 2"/>
    <w:basedOn w:val="1"/>
    <w:next w:val="1"/>
    <w:qFormat/>
    <w:uiPriority w:val="0"/>
    <w:pPr>
      <w:adjustRightInd/>
      <w:snapToGrid/>
      <w:spacing w:line="360" w:lineRule="auto"/>
      <w:ind w:left="240"/>
      <w:jc w:val="left"/>
    </w:pPr>
    <w:rPr>
      <w:rFonts w:ascii="Calibri" w:hAnsi="Calibri" w:eastAsia="宋体" w:cs="Calibri"/>
      <w:smallCaps/>
      <w:sz w:val="20"/>
      <w:szCs w:val="20"/>
    </w:rPr>
  </w:style>
  <w:style w:type="paragraph" w:styleId="28">
    <w:name w:val="toc 9"/>
    <w:basedOn w:val="1"/>
    <w:next w:val="1"/>
    <w:qFormat/>
    <w:uiPriority w:val="0"/>
    <w:pPr>
      <w:adjustRightInd/>
      <w:snapToGrid/>
      <w:spacing w:line="360" w:lineRule="auto"/>
      <w:ind w:left="1920"/>
      <w:jc w:val="left"/>
    </w:pPr>
    <w:rPr>
      <w:rFonts w:ascii="Calibri" w:hAnsi="Calibri" w:eastAsia="宋体" w:cs="Calibri"/>
      <w:sz w:val="18"/>
      <w:szCs w:val="18"/>
    </w:rPr>
  </w:style>
  <w:style w:type="paragraph" w:styleId="29">
    <w:name w:val="Body Text 2"/>
    <w:basedOn w:val="1"/>
    <w:link w:val="80"/>
    <w:qFormat/>
    <w:uiPriority w:val="0"/>
    <w:pPr>
      <w:spacing w:after="120" w:line="480" w:lineRule="auto"/>
    </w:pPr>
  </w:style>
  <w:style w:type="paragraph" w:styleId="30">
    <w:name w:val="HTML Preformatted"/>
    <w:basedOn w:val="1"/>
    <w:link w:val="71"/>
    <w:semiHidden/>
    <w:qFormat/>
    <w:uiPriority w:val="0"/>
    <w:pPr>
      <w:adjustRightInd/>
      <w:snapToGrid/>
      <w:spacing w:line="360" w:lineRule="auto"/>
    </w:pPr>
    <w:rPr>
      <w:rFonts w:ascii="Courier New" w:hAnsi="Courier New" w:eastAsia="宋体"/>
      <w:kern w:val="0"/>
      <w:sz w:val="20"/>
      <w:szCs w:val="20"/>
    </w:rPr>
  </w:style>
  <w:style w:type="paragraph" w:styleId="31">
    <w:name w:val="Normal (Web)"/>
    <w:basedOn w:val="1"/>
    <w:qFormat/>
    <w:uiPriority w:val="0"/>
    <w:pPr>
      <w:widowControl/>
      <w:adjustRightInd/>
      <w:snapToGrid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</w:rPr>
  </w:style>
  <w:style w:type="character" w:styleId="33">
    <w:name w:val="Strong"/>
    <w:basedOn w:val="32"/>
    <w:qFormat/>
    <w:uiPriority w:val="22"/>
    <w:rPr>
      <w:rFonts w:cs="Times New Roman"/>
      <w:b/>
      <w:bCs/>
    </w:rPr>
  </w:style>
  <w:style w:type="character" w:styleId="34">
    <w:name w:val="page number"/>
    <w:basedOn w:val="32"/>
    <w:qFormat/>
    <w:uiPriority w:val="0"/>
  </w:style>
  <w:style w:type="character" w:styleId="35">
    <w:name w:val="Emphasis"/>
    <w:basedOn w:val="32"/>
    <w:qFormat/>
    <w:uiPriority w:val="0"/>
    <w:rPr>
      <w:rFonts w:cs="Times New Roman"/>
      <w:i/>
      <w:iCs/>
    </w:rPr>
  </w:style>
  <w:style w:type="character" w:styleId="36">
    <w:name w:val="Hyperlink"/>
    <w:unhideWhenUsed/>
    <w:qFormat/>
    <w:uiPriority w:val="0"/>
    <w:rPr>
      <w:color w:val="0000FF"/>
      <w:u w:val="single"/>
    </w:rPr>
  </w:style>
  <w:style w:type="table" w:styleId="38">
    <w:name w:val="Table Grid"/>
    <w:basedOn w:val="37"/>
    <w:qFormat/>
    <w:uiPriority w:val="0"/>
    <w:pPr>
      <w:widowControl w:val="0"/>
      <w:adjustRightInd w:val="0"/>
      <w:snapToGrid w:val="0"/>
      <w:spacing w:line="590" w:lineRule="atLeast"/>
      <w:ind w:firstLine="200" w:firstLineChars="20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39">
    <w:name w:val="标题 1 字符"/>
    <w:basedOn w:val="32"/>
    <w:link w:val="3"/>
    <w:qFormat/>
    <w:locked/>
    <w:uiPriority w:val="0"/>
    <w:rPr>
      <w:rFonts w:eastAsia="方正小标宋简体"/>
      <w:bCs/>
      <w:kern w:val="44"/>
      <w:sz w:val="44"/>
      <w:szCs w:val="44"/>
    </w:rPr>
  </w:style>
  <w:style w:type="character" w:customStyle="1" w:styleId="40">
    <w:name w:val="标题 2 字符"/>
    <w:basedOn w:val="32"/>
    <w:link w:val="4"/>
    <w:qFormat/>
    <w:uiPriority w:val="0"/>
    <w:rPr>
      <w:rFonts w:eastAsia="黑体"/>
      <w:bCs/>
      <w:kern w:val="2"/>
      <w:sz w:val="32"/>
      <w:szCs w:val="32"/>
    </w:rPr>
  </w:style>
  <w:style w:type="character" w:customStyle="1" w:styleId="41">
    <w:name w:val="标题 3 字符"/>
    <w:basedOn w:val="32"/>
    <w:link w:val="5"/>
    <w:qFormat/>
    <w:uiPriority w:val="0"/>
    <w:rPr>
      <w:rFonts w:eastAsia="楷体_GB2312"/>
      <w:b/>
      <w:bCs/>
      <w:kern w:val="2"/>
      <w:sz w:val="32"/>
      <w:szCs w:val="32"/>
    </w:rPr>
  </w:style>
  <w:style w:type="character" w:customStyle="1" w:styleId="42">
    <w:name w:val="标题 4 字符"/>
    <w:basedOn w:val="32"/>
    <w:link w:val="6"/>
    <w:qFormat/>
    <w:locked/>
    <w:uiPriority w:val="0"/>
    <w:rPr>
      <w:rFonts w:eastAsia="仿宋_GB2312"/>
      <w:bCs/>
      <w:kern w:val="2"/>
      <w:sz w:val="32"/>
      <w:szCs w:val="28"/>
      <w:lang w:val="en-US" w:eastAsia="zh-CN" w:bidi="ar-SA"/>
    </w:rPr>
  </w:style>
  <w:style w:type="character" w:customStyle="1" w:styleId="43">
    <w:name w:val="标题 5 字符"/>
    <w:basedOn w:val="32"/>
    <w:link w:val="7"/>
    <w:qFormat/>
    <w:locked/>
    <w:uiPriority w:val="0"/>
    <w:rPr>
      <w:rFonts w:ascii="Calibri" w:hAnsi="Calibri" w:eastAsia="宋体"/>
      <w:b/>
      <w:bCs/>
      <w:kern w:val="2"/>
      <w:sz w:val="28"/>
      <w:szCs w:val="28"/>
      <w:lang w:val="en-US" w:eastAsia="zh-CN" w:bidi="ar-SA"/>
    </w:rPr>
  </w:style>
  <w:style w:type="character" w:customStyle="1" w:styleId="44">
    <w:name w:val="页脚 字符"/>
    <w:basedOn w:val="32"/>
    <w:link w:val="21"/>
    <w:qFormat/>
    <w:locked/>
    <w:uiPriority w:val="0"/>
    <w:rPr>
      <w:rFonts w:eastAsia="仿宋_GB2312"/>
      <w:kern w:val="2"/>
      <w:sz w:val="18"/>
      <w:szCs w:val="18"/>
      <w:lang w:val="en-US" w:eastAsia="zh-CN" w:bidi="ar-SA"/>
    </w:rPr>
  </w:style>
  <w:style w:type="character" w:customStyle="1" w:styleId="45">
    <w:name w:val="页眉 字符"/>
    <w:basedOn w:val="32"/>
    <w:link w:val="22"/>
    <w:qFormat/>
    <w:locked/>
    <w:uiPriority w:val="0"/>
    <w:rPr>
      <w:rFonts w:eastAsia="仿宋_GB2312"/>
      <w:kern w:val="2"/>
      <w:sz w:val="18"/>
      <w:szCs w:val="18"/>
      <w:lang w:val="en-US" w:eastAsia="zh-CN" w:bidi="ar-SA"/>
    </w:rPr>
  </w:style>
  <w:style w:type="paragraph" w:customStyle="1" w:styleId="46">
    <w:name w:val="表头"/>
    <w:basedOn w:val="1"/>
    <w:qFormat/>
    <w:uiPriority w:val="0"/>
    <w:pPr>
      <w:spacing w:before="80" w:after="80" w:line="280" w:lineRule="atLeast"/>
      <w:ind w:firstLine="0" w:firstLineChars="0"/>
      <w:jc w:val="center"/>
    </w:pPr>
    <w:rPr>
      <w:rFonts w:eastAsia="黑体" w:cs="宋体"/>
      <w:sz w:val="24"/>
    </w:rPr>
  </w:style>
  <w:style w:type="paragraph" w:customStyle="1" w:styleId="47">
    <w:name w:val="表内文字"/>
    <w:basedOn w:val="1"/>
    <w:qFormat/>
    <w:uiPriority w:val="0"/>
    <w:pPr>
      <w:spacing w:before="60" w:after="60" w:line="280" w:lineRule="atLeast"/>
      <w:ind w:firstLine="0" w:firstLineChars="0"/>
    </w:pPr>
    <w:rPr>
      <w:sz w:val="24"/>
    </w:rPr>
  </w:style>
  <w:style w:type="paragraph" w:customStyle="1" w:styleId="48">
    <w:name w:val="p0"/>
    <w:basedOn w:val="1"/>
    <w:qFormat/>
    <w:uiPriority w:val="0"/>
    <w:pPr>
      <w:widowControl/>
      <w:adjustRightInd/>
      <w:snapToGrid/>
      <w:spacing w:line="240" w:lineRule="auto"/>
      <w:ind w:firstLine="0" w:firstLineChars="0"/>
    </w:pPr>
    <w:rPr>
      <w:rFonts w:ascii="Calibri" w:hAnsi="Calibri" w:eastAsia="宋体" w:cs="宋体"/>
      <w:kern w:val="0"/>
      <w:sz w:val="21"/>
      <w:szCs w:val="21"/>
    </w:rPr>
  </w:style>
  <w:style w:type="paragraph" w:customStyle="1" w:styleId="49">
    <w:name w:val="Char Char Char Char Char Char Char Char Char"/>
    <w:basedOn w:val="1"/>
    <w:qFormat/>
    <w:uiPriority w:val="0"/>
    <w:pPr>
      <w:widowControl/>
      <w:adjustRightInd/>
      <w:snapToGrid/>
      <w:spacing w:after="160" w:line="240" w:lineRule="exact"/>
      <w:ind w:firstLine="0" w:firstLineChars="0"/>
      <w:jc w:val="left"/>
    </w:pPr>
    <w:rPr>
      <w:rFonts w:eastAsia="宋体"/>
      <w:sz w:val="21"/>
      <w:szCs w:val="20"/>
    </w:rPr>
  </w:style>
  <w:style w:type="character" w:customStyle="1" w:styleId="50">
    <w:name w:val="Heading 2 Char"/>
    <w:basedOn w:val="32"/>
    <w:qFormat/>
    <w:locked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51">
    <w:name w:val="Heading 3 Char"/>
    <w:basedOn w:val="32"/>
    <w:qFormat/>
    <w:locked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paragraph" w:customStyle="1" w:styleId="52">
    <w:name w:val="无间隔1"/>
    <w:qFormat/>
    <w:uiPriority w:val="0"/>
    <w:pPr>
      <w:widowControl w:val="0"/>
      <w:spacing w:line="276" w:lineRule="auto"/>
      <w:jc w:val="center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53">
    <w:name w:val="文档结构图 字符"/>
    <w:basedOn w:val="32"/>
    <w:link w:val="10"/>
    <w:qFormat/>
    <w:locked/>
    <w:uiPriority w:val="0"/>
    <w:rPr>
      <w:rFonts w:ascii="宋体" w:hAnsi="Calibri" w:eastAsia="宋体"/>
      <w:kern w:val="2"/>
      <w:sz w:val="18"/>
      <w:szCs w:val="18"/>
      <w:lang w:val="en-US" w:eastAsia="zh-CN" w:bidi="ar-SA"/>
    </w:rPr>
  </w:style>
  <w:style w:type="character" w:customStyle="1" w:styleId="54">
    <w:name w:val="Body text_"/>
    <w:basedOn w:val="32"/>
    <w:link w:val="55"/>
    <w:qFormat/>
    <w:locked/>
    <w:uiPriority w:val="0"/>
    <w:rPr>
      <w:rFonts w:ascii="宋体" w:hAnsi="宋体"/>
      <w:spacing w:val="30"/>
      <w:sz w:val="28"/>
      <w:szCs w:val="28"/>
      <w:shd w:val="clear" w:color="auto" w:fill="FFFFFF"/>
      <w:lang w:bidi="ar-SA"/>
    </w:rPr>
  </w:style>
  <w:style w:type="paragraph" w:customStyle="1" w:styleId="55">
    <w:name w:val="正文文本1"/>
    <w:basedOn w:val="1"/>
    <w:link w:val="54"/>
    <w:qFormat/>
    <w:uiPriority w:val="0"/>
    <w:pPr>
      <w:shd w:val="clear" w:color="auto" w:fill="FFFFFF"/>
      <w:adjustRightInd/>
      <w:snapToGrid/>
      <w:spacing w:line="542" w:lineRule="exact"/>
      <w:ind w:hanging="1160" w:firstLineChars="0"/>
      <w:jc w:val="left"/>
    </w:pPr>
    <w:rPr>
      <w:rFonts w:ascii="宋体" w:hAnsi="宋体" w:eastAsia="Times New Roman"/>
      <w:spacing w:val="30"/>
      <w:kern w:val="0"/>
      <w:sz w:val="28"/>
      <w:szCs w:val="28"/>
      <w:shd w:val="clear" w:color="auto" w:fill="FFFFFF"/>
    </w:rPr>
  </w:style>
  <w:style w:type="character" w:customStyle="1" w:styleId="56">
    <w:name w:val="Body text + 11.5 pt"/>
    <w:basedOn w:val="54"/>
    <w:qFormat/>
    <w:uiPriority w:val="0"/>
    <w:rPr>
      <w:rFonts w:ascii="宋体" w:hAnsi="宋体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zh-TW" w:bidi="ar-SA"/>
    </w:rPr>
  </w:style>
  <w:style w:type="character" w:customStyle="1" w:styleId="57">
    <w:name w:val="Char Char"/>
    <w:basedOn w:val="32"/>
    <w:qFormat/>
    <w:uiPriority w:val="0"/>
    <w:rPr>
      <w:rFonts w:ascii="宋体" w:hAnsi="Courier New" w:eastAsia="宋体" w:cs="Times New Roman"/>
      <w:kern w:val="2"/>
      <w:sz w:val="21"/>
      <w:lang w:val="en-US" w:eastAsia="zh-CN"/>
    </w:rPr>
  </w:style>
  <w:style w:type="character" w:customStyle="1" w:styleId="58">
    <w:name w:val="font01"/>
    <w:basedOn w:val="32"/>
    <w:qFormat/>
    <w:uiPriority w:val="0"/>
    <w:rPr>
      <w:rFonts w:ascii="宋体" w:hAnsi="宋体" w:eastAsia="宋体" w:cs="宋体"/>
      <w:color w:val="000000"/>
      <w:sz w:val="22"/>
      <w:szCs w:val="22"/>
      <w:u w:val="none"/>
    </w:rPr>
  </w:style>
  <w:style w:type="character" w:customStyle="1" w:styleId="59">
    <w:name w:val="font21"/>
    <w:basedOn w:val="32"/>
    <w:qFormat/>
    <w:uiPriority w:val="0"/>
    <w:rPr>
      <w:rFonts w:ascii="Times New Roman" w:hAnsi="Times New Roman" w:cs="Times New Roman"/>
      <w:color w:val="000000"/>
      <w:sz w:val="27"/>
      <w:szCs w:val="27"/>
      <w:u w:val="none"/>
      <w:vertAlign w:val="subscript"/>
    </w:rPr>
  </w:style>
  <w:style w:type="character" w:customStyle="1" w:styleId="60">
    <w:name w:val="font11"/>
    <w:basedOn w:val="32"/>
    <w:qFormat/>
    <w:uiPriority w:val="0"/>
    <w:rPr>
      <w:rFonts w:ascii="宋体" w:hAnsi="宋体" w:eastAsia="宋体" w:cs="宋体"/>
      <w:color w:val="000000"/>
      <w:sz w:val="24"/>
      <w:szCs w:val="24"/>
      <w:u w:val="none"/>
    </w:rPr>
  </w:style>
  <w:style w:type="character" w:customStyle="1" w:styleId="61">
    <w:name w:val="批注框文本 字符"/>
    <w:basedOn w:val="32"/>
    <w:link w:val="20"/>
    <w:qFormat/>
    <w:locked/>
    <w:uiPriority w:val="0"/>
    <w:rPr>
      <w:rFonts w:ascii="Calibri" w:hAnsi="Calibri"/>
      <w:sz w:val="18"/>
      <w:szCs w:val="18"/>
      <w:lang w:bidi="ar-SA"/>
    </w:rPr>
  </w:style>
  <w:style w:type="character" w:customStyle="1" w:styleId="62">
    <w:name w:val="apple-converted-space"/>
    <w:basedOn w:val="32"/>
    <w:qFormat/>
    <w:uiPriority w:val="0"/>
    <w:rPr>
      <w:rFonts w:cs="Times New Roman"/>
    </w:rPr>
  </w:style>
  <w:style w:type="paragraph" w:customStyle="1" w:styleId="63">
    <w:name w:val="列出段落1"/>
    <w:basedOn w:val="1"/>
    <w:qFormat/>
    <w:uiPriority w:val="0"/>
    <w:pPr>
      <w:adjustRightInd/>
      <w:snapToGrid/>
      <w:spacing w:line="360" w:lineRule="auto"/>
      <w:ind w:firstLine="420"/>
    </w:pPr>
    <w:rPr>
      <w:rFonts w:ascii="Calibri" w:hAnsi="Calibri" w:eastAsia="宋体"/>
      <w:sz w:val="24"/>
    </w:rPr>
  </w:style>
  <w:style w:type="paragraph" w:customStyle="1" w:styleId="64">
    <w:name w:val="TOC 标题1"/>
    <w:basedOn w:val="3"/>
    <w:next w:val="1"/>
    <w:qFormat/>
    <w:uiPriority w:val="0"/>
    <w:pPr>
      <w:widowControl/>
      <w:adjustRightInd/>
      <w:snapToGrid/>
      <w:spacing w:before="480" w:after="340" w:line="276" w:lineRule="auto"/>
      <w:jc w:val="left"/>
      <w:outlineLvl w:val="9"/>
    </w:pPr>
    <w:rPr>
      <w:rFonts w:ascii="Cambria" w:hAnsi="Cambria" w:eastAsia="宋体"/>
      <w:b/>
      <w:color w:val="366091"/>
      <w:kern w:val="0"/>
      <w:sz w:val="28"/>
      <w:szCs w:val="28"/>
    </w:rPr>
  </w:style>
  <w:style w:type="paragraph" w:customStyle="1" w:styleId="65">
    <w:name w:val="表格内容样式"/>
    <w:basedOn w:val="1"/>
    <w:qFormat/>
    <w:uiPriority w:val="0"/>
    <w:pPr>
      <w:widowControl/>
      <w:adjustRightInd/>
      <w:snapToGrid/>
      <w:spacing w:line="276" w:lineRule="auto"/>
      <w:ind w:firstLine="0" w:firstLineChars="0"/>
      <w:jc w:val="center"/>
    </w:pPr>
    <w:rPr>
      <w:rFonts w:ascii="Calibri" w:hAnsi="Calibri" w:eastAsia="宋体" w:cs="宋体"/>
      <w:kern w:val="0"/>
      <w:sz w:val="20"/>
      <w:szCs w:val="20"/>
    </w:rPr>
  </w:style>
  <w:style w:type="paragraph" w:customStyle="1" w:styleId="66">
    <w:name w:val="MSG_EN_FONT_STYLE_NAME_TEMPLATE_ROLE_NUMBER MSG_EN_FONT_STYLE_NAME_BY_ROLE_TEXT 2"/>
    <w:basedOn w:val="1"/>
    <w:qFormat/>
    <w:uiPriority w:val="0"/>
    <w:pPr>
      <w:shd w:val="clear" w:color="auto" w:fill="FFFFFF"/>
      <w:adjustRightInd/>
      <w:snapToGrid/>
      <w:spacing w:after="540" w:line="222" w:lineRule="exact"/>
    </w:pPr>
    <w:rPr>
      <w:rFonts w:ascii="PMingLiU" w:hAnsi="PMingLiU" w:eastAsia="PMingLiU" w:cs="PMingLiU"/>
      <w:sz w:val="19"/>
      <w:szCs w:val="19"/>
    </w:rPr>
  </w:style>
  <w:style w:type="paragraph" w:customStyle="1" w:styleId="67">
    <w:name w:val="无间隔111"/>
    <w:qFormat/>
    <w:uiPriority w:val="0"/>
    <w:pPr>
      <w:widowControl w:val="0"/>
      <w:spacing w:line="80" w:lineRule="atLeast"/>
      <w:ind w:firstLine="403"/>
      <w:jc w:val="center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68">
    <w:name w:val="无间隔11"/>
    <w:qFormat/>
    <w:uiPriority w:val="0"/>
    <w:pPr>
      <w:widowControl w:val="0"/>
      <w:spacing w:line="80" w:lineRule="atLeast"/>
      <w:ind w:firstLine="403"/>
      <w:jc w:val="center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69">
    <w:name w:val="无间隔2"/>
    <w:qFormat/>
    <w:uiPriority w:val="0"/>
    <w:pPr>
      <w:widowControl w:val="0"/>
      <w:spacing w:line="80" w:lineRule="atLeast"/>
      <w:ind w:firstLine="403"/>
      <w:jc w:val="center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70">
    <w:name w:val="number"/>
    <w:basedOn w:val="32"/>
    <w:qFormat/>
    <w:uiPriority w:val="0"/>
    <w:rPr>
      <w:rFonts w:cs="Times New Roman"/>
    </w:rPr>
  </w:style>
  <w:style w:type="character" w:customStyle="1" w:styleId="71">
    <w:name w:val="HTML 预设格式 字符"/>
    <w:basedOn w:val="32"/>
    <w:link w:val="30"/>
    <w:semiHidden/>
    <w:qFormat/>
    <w:locked/>
    <w:uiPriority w:val="0"/>
    <w:rPr>
      <w:rFonts w:ascii="Courier New" w:hAnsi="Courier New" w:eastAsia="宋体"/>
      <w:lang w:bidi="ar-SA"/>
    </w:rPr>
  </w:style>
  <w:style w:type="paragraph" w:customStyle="1" w:styleId="72">
    <w:name w:val="s105"/>
    <w:basedOn w:val="1"/>
    <w:qFormat/>
    <w:uiPriority w:val="0"/>
    <w:pPr>
      <w:widowControl/>
      <w:adjustRightInd/>
      <w:snapToGrid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</w:rPr>
  </w:style>
  <w:style w:type="character" w:customStyle="1" w:styleId="73">
    <w:name w:val="s15"/>
    <w:basedOn w:val="32"/>
    <w:qFormat/>
    <w:uiPriority w:val="0"/>
    <w:rPr>
      <w:rFonts w:cs="Times New Roman"/>
    </w:rPr>
  </w:style>
  <w:style w:type="paragraph" w:customStyle="1" w:styleId="74">
    <w:name w:val="s106"/>
    <w:basedOn w:val="1"/>
    <w:qFormat/>
    <w:uiPriority w:val="0"/>
    <w:pPr>
      <w:widowControl/>
      <w:adjustRightInd/>
      <w:snapToGrid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</w:rPr>
  </w:style>
  <w:style w:type="paragraph" w:customStyle="1" w:styleId="75">
    <w:name w:val="reader-word-layer"/>
    <w:basedOn w:val="1"/>
    <w:qFormat/>
    <w:uiPriority w:val="0"/>
    <w:pPr>
      <w:widowControl/>
      <w:adjustRightInd/>
      <w:snapToGrid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</w:rPr>
  </w:style>
  <w:style w:type="paragraph" w:customStyle="1" w:styleId="76">
    <w:name w:val="p18"/>
    <w:basedOn w:val="1"/>
    <w:qFormat/>
    <w:uiPriority w:val="0"/>
    <w:pPr>
      <w:widowControl/>
      <w:adjustRightInd/>
      <w:snapToGrid/>
      <w:spacing w:line="240" w:lineRule="auto"/>
      <w:ind w:firstLine="0" w:firstLineChars="0"/>
    </w:pPr>
    <w:rPr>
      <w:rFonts w:eastAsia="宋体"/>
      <w:kern w:val="0"/>
      <w:sz w:val="21"/>
      <w:szCs w:val="21"/>
    </w:rPr>
  </w:style>
  <w:style w:type="character" w:customStyle="1" w:styleId="77">
    <w:name w:val="纯文本 字符"/>
    <w:basedOn w:val="32"/>
    <w:link w:val="17"/>
    <w:qFormat/>
    <w:uiPriority w:val="0"/>
    <w:rPr>
      <w:rFonts w:ascii="宋体" w:hAnsi="Courier New" w:eastAsia="宋体"/>
      <w:szCs w:val="21"/>
      <w:lang w:val="en-US" w:eastAsia="zh-CN" w:bidi="ar-SA"/>
    </w:rPr>
  </w:style>
  <w:style w:type="paragraph" w:customStyle="1" w:styleId="78">
    <w:name w:val="正文1"/>
    <w:basedOn w:val="1"/>
    <w:qFormat/>
    <w:uiPriority w:val="0"/>
    <w:pPr>
      <w:adjustRightInd/>
      <w:snapToGrid/>
      <w:spacing w:line="240" w:lineRule="auto"/>
      <w:ind w:firstLine="0" w:firstLineChars="0"/>
    </w:pPr>
    <w:rPr>
      <w:rFonts w:eastAsia="宋体"/>
      <w:sz w:val="21"/>
      <w:szCs w:val="21"/>
    </w:rPr>
  </w:style>
  <w:style w:type="character" w:customStyle="1" w:styleId="79">
    <w:name w:val="标题 4 Char"/>
    <w:basedOn w:val="32"/>
    <w:qFormat/>
    <w:uiPriority w:val="0"/>
    <w:rPr>
      <w:rFonts w:eastAsia="仿宋_GB2312"/>
      <w:bCs/>
      <w:kern w:val="2"/>
      <w:sz w:val="32"/>
      <w:szCs w:val="28"/>
      <w:lang w:val="en-US" w:eastAsia="zh-CN" w:bidi="ar-SA"/>
    </w:rPr>
  </w:style>
  <w:style w:type="character" w:customStyle="1" w:styleId="80">
    <w:name w:val="正文文本 2 字符"/>
    <w:basedOn w:val="32"/>
    <w:link w:val="29"/>
    <w:qFormat/>
    <w:uiPriority w:val="0"/>
    <w:rPr>
      <w:rFonts w:eastAsia="仿宋_GB2312"/>
      <w:kern w:val="2"/>
      <w:sz w:val="32"/>
      <w:szCs w:val="24"/>
    </w:rPr>
  </w:style>
  <w:style w:type="paragraph" w:customStyle="1" w:styleId="81">
    <w:name w:val="List Paragraph"/>
    <w:basedOn w:val="1"/>
    <w:qFormat/>
    <w:uiPriority w:val="99"/>
    <w:pPr>
      <w:adjustRightInd/>
      <w:snapToGrid/>
      <w:spacing w:line="240" w:lineRule="auto"/>
      <w:ind w:firstLine="420"/>
    </w:pPr>
    <w:rPr>
      <w:rFonts w:asciiTheme="minorHAnsi" w:hAnsiTheme="minorHAnsi" w:eastAsiaTheme="minorEastAsia" w:cstheme="minorBidi"/>
      <w:sz w:val="21"/>
      <w:szCs w:val="22"/>
    </w:rPr>
  </w:style>
  <w:style w:type="paragraph" w:customStyle="1" w:styleId="82">
    <w:name w:val="p1"/>
    <w:basedOn w:val="1"/>
    <w:qFormat/>
    <w:uiPriority w:val="0"/>
    <w:pPr>
      <w:spacing w:before="0" w:beforeAutospacing="0" w:after="0" w:afterAutospacing="0" w:line="380" w:lineRule="atLeast"/>
      <w:ind w:left="0" w:right="0"/>
      <w:jc w:val="left"/>
    </w:pPr>
    <w:rPr>
      <w:rFonts w:ascii="Helvetica Neue" w:hAnsi="Helvetica Neue" w:eastAsia="Helvetica Neue" w:cs="Helvetica Neue"/>
      <w:color w:val="000000"/>
      <w:kern w:val="0"/>
      <w:sz w:val="26"/>
      <w:szCs w:val="26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2094</Words>
  <Characters>2390</Characters>
  <Lines>17</Lines>
  <Paragraphs>4</Paragraphs>
  <TotalTime>0</TotalTime>
  <ScaleCrop>false</ScaleCrop>
  <LinksUpToDate>false</LinksUpToDate>
  <CharactersWithSpaces>2563</CharactersWithSpaces>
  <Application>WPS Office_3.9.6.6441_F1E327BC-269C-435d-A152-05C5408002CA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2021-10-22T15:26:00Z</dcterms:created>
  <dc:creator>walkinnet</dc:creator>
  <cp:lastModifiedBy>wjp</cp:lastModifiedBy>
  <cp:lastPrinted>2021-10-23T16:25:00Z</cp:lastPrinted>
  <dcterms:modified xsi:type="dcterms:W3CDTF">2022-11-01T10:58:53Z</dcterms:modified>
  <dc:title>湘农函〔2014〕  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2052-3.9.6.6441</vt:lpwstr>
  </property>
  <property fmtid="{D5CDD505-2E9C-101B-9397-08002B2CF9AE}" pid="3" name="ICV">
    <vt:lpwstr>FF4DE3FC971E43F3AFCAF1B416CCE6CE</vt:lpwstr>
  </property>
</Properties>
</file>